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437" w14:textId="61D7400F" w:rsidR="00F70466" w:rsidRP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The City of West Hollywood provides funding support, through arts grants, to eligible artists and nonprofit arts organizations for the production, performance or presentation of art projects that take place in the City of West Hollywood and that serve the West Hollywood community.</w:t>
      </w:r>
    </w:p>
    <w:p w14:paraId="336CFCC4" w14:textId="36CF92D9" w:rsidR="00F70466" w:rsidRP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The City of West Hollywood, through its</w:t>
      </w:r>
      <w:r w:rsidR="00565741">
        <w:rPr>
          <w:rFonts w:ascii="Arial" w:hAnsi="Arial" w:cs="Arial"/>
          <w:color w:val="373737"/>
          <w:sz w:val="21"/>
          <w:szCs w:val="21"/>
        </w:rPr>
        <w:t xml:space="preserve"> </w:t>
      </w:r>
      <w:hyperlink r:id="rId5" w:tgtFrame="_blank" w:history="1">
        <w:r w:rsidR="00565741">
          <w:rPr>
            <w:rStyle w:val="Hyperlink"/>
            <w:rFonts w:ascii="Arial" w:hAnsi="Arial" w:cs="Arial"/>
            <w:color w:val="99107B"/>
            <w:sz w:val="21"/>
            <w:szCs w:val="21"/>
          </w:rPr>
          <w:t>Arts and Cultural Affairs Commission</w:t>
        </w:r>
      </w:hyperlink>
      <w:r w:rsidRPr="00F70466">
        <w:rPr>
          <w:rFonts w:ascii="Arial" w:hAnsi="Arial" w:cs="Arial"/>
          <w:color w:val="373737"/>
          <w:sz w:val="21"/>
          <w:szCs w:val="21"/>
        </w:rPr>
        <w:t>, manage</w:t>
      </w:r>
      <w:r w:rsidR="00F90BAC">
        <w:rPr>
          <w:rFonts w:ascii="Arial" w:hAnsi="Arial" w:cs="Arial"/>
          <w:color w:val="373737"/>
          <w:sz w:val="21"/>
          <w:szCs w:val="21"/>
        </w:rPr>
        <w:t>s</w:t>
      </w:r>
      <w:r w:rsidRPr="00F70466">
        <w:rPr>
          <w:rFonts w:ascii="Arial" w:hAnsi="Arial" w:cs="Arial"/>
          <w:color w:val="373737"/>
          <w:sz w:val="21"/>
          <w:szCs w:val="21"/>
        </w:rPr>
        <w:t xml:space="preserve"> the robust Arts Grant Program. West Hollywood’s Arts Grant Program provides funding support to artists, artist collectives, and nonprofit arts organizations. The Program has grown significantly since its introduction in 1997, and over the past eight years has undergone changes that provide for better arts and cultural programming, accountability, and transparency. </w:t>
      </w:r>
      <w:r w:rsidR="00F90BAC">
        <w:rPr>
          <w:rFonts w:ascii="Arial" w:hAnsi="Arial" w:cs="Arial"/>
          <w:color w:val="373737"/>
          <w:sz w:val="21"/>
          <w:szCs w:val="21"/>
        </w:rPr>
        <w:t xml:space="preserve">Each category has </w:t>
      </w:r>
      <w:r w:rsidRPr="00F70466">
        <w:rPr>
          <w:rFonts w:ascii="Arial" w:hAnsi="Arial" w:cs="Arial"/>
          <w:color w:val="373737"/>
          <w:sz w:val="21"/>
          <w:szCs w:val="21"/>
        </w:rPr>
        <w:t>specific requirements, reports and processes.</w:t>
      </w:r>
    </w:p>
    <w:p w14:paraId="17E21F76" w14:textId="2A31F60E" w:rsidR="00F70466" w:rsidRP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The Performing Arts and Cultural Affairs Subcommittee (PACA) of the Arts and Cultural Affairs Commission provides primary oversight and evaluation of the Arts Grant Program on behalf of the Commission, recommending proposed changes to policy, funding, and guideline language, which is then forwarded to the full Commission for approval.</w:t>
      </w:r>
    </w:p>
    <w:p w14:paraId="4ADAAA1B" w14:textId="59B947A2" w:rsidR="00F70466" w:rsidRP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GRANT CATEGORIES</w:t>
      </w:r>
    </w:p>
    <w:p w14:paraId="7CE2E3B3" w14:textId="01DAE322" w:rsidR="00F70466" w:rsidRP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 xml:space="preserve">The West Hollywood Arts Grant Program is divided into </w:t>
      </w:r>
      <w:r w:rsidR="00F90BAC">
        <w:rPr>
          <w:rFonts w:ascii="Arial" w:hAnsi="Arial" w:cs="Arial"/>
          <w:color w:val="373737"/>
          <w:sz w:val="21"/>
          <w:szCs w:val="21"/>
        </w:rPr>
        <w:t>f</w:t>
      </w:r>
      <w:r w:rsidR="004556EB">
        <w:rPr>
          <w:rFonts w:ascii="Arial" w:hAnsi="Arial" w:cs="Arial"/>
          <w:color w:val="373737"/>
          <w:sz w:val="21"/>
          <w:szCs w:val="21"/>
        </w:rPr>
        <w:t>ive</w:t>
      </w:r>
      <w:r w:rsidRPr="00F70466">
        <w:rPr>
          <w:rFonts w:ascii="Arial" w:hAnsi="Arial" w:cs="Arial"/>
          <w:color w:val="373737"/>
          <w:sz w:val="21"/>
          <w:szCs w:val="21"/>
        </w:rPr>
        <w:t xml:space="preserve"> (</w:t>
      </w:r>
      <w:r w:rsidR="004556EB">
        <w:rPr>
          <w:rFonts w:ascii="Arial" w:hAnsi="Arial" w:cs="Arial"/>
          <w:color w:val="373737"/>
          <w:sz w:val="21"/>
          <w:szCs w:val="21"/>
        </w:rPr>
        <w:t>5</w:t>
      </w:r>
      <w:r w:rsidRPr="00F70466">
        <w:rPr>
          <w:rFonts w:ascii="Arial" w:hAnsi="Arial" w:cs="Arial"/>
          <w:color w:val="373737"/>
          <w:sz w:val="21"/>
          <w:szCs w:val="21"/>
        </w:rPr>
        <w:t>) grant categories: Arts Project Grant, Community Arts Grant, Transgender</w:t>
      </w:r>
      <w:r w:rsidR="00E32A1A">
        <w:rPr>
          <w:rFonts w:ascii="Arial" w:hAnsi="Arial" w:cs="Arial"/>
          <w:color w:val="373737"/>
          <w:sz w:val="21"/>
          <w:szCs w:val="21"/>
        </w:rPr>
        <w:t>, Gender Diverse, Intersex</w:t>
      </w:r>
      <w:r w:rsidRPr="00F70466">
        <w:rPr>
          <w:rFonts w:ascii="Arial" w:hAnsi="Arial" w:cs="Arial"/>
          <w:color w:val="373737"/>
          <w:sz w:val="21"/>
          <w:szCs w:val="21"/>
        </w:rPr>
        <w:t xml:space="preserve"> Arts Grant</w:t>
      </w:r>
      <w:r w:rsidR="004556EB">
        <w:rPr>
          <w:rFonts w:ascii="Arial" w:hAnsi="Arial" w:cs="Arial"/>
          <w:color w:val="373737"/>
          <w:sz w:val="21"/>
          <w:szCs w:val="21"/>
        </w:rPr>
        <w:t xml:space="preserve"> (TGI+)</w:t>
      </w:r>
      <w:r w:rsidRPr="00F70466">
        <w:rPr>
          <w:rFonts w:ascii="Arial" w:hAnsi="Arial" w:cs="Arial"/>
          <w:color w:val="373737"/>
          <w:sz w:val="21"/>
          <w:szCs w:val="21"/>
        </w:rPr>
        <w:t>, WeHo Artist Grant</w:t>
      </w:r>
      <w:r w:rsidR="004556EB">
        <w:rPr>
          <w:rFonts w:ascii="Arial" w:hAnsi="Arial" w:cs="Arial"/>
          <w:color w:val="373737"/>
          <w:sz w:val="21"/>
          <w:szCs w:val="21"/>
        </w:rPr>
        <w:t xml:space="preserve"> and the new Fil</w:t>
      </w:r>
      <w:r w:rsidR="00462588">
        <w:rPr>
          <w:rFonts w:ascii="Arial" w:hAnsi="Arial" w:cs="Arial"/>
          <w:color w:val="373737"/>
          <w:sz w:val="21"/>
          <w:szCs w:val="21"/>
        </w:rPr>
        <w:t>m</w:t>
      </w:r>
      <w:r w:rsidR="004556EB">
        <w:rPr>
          <w:rFonts w:ascii="Arial" w:hAnsi="Arial" w:cs="Arial"/>
          <w:color w:val="373737"/>
          <w:sz w:val="21"/>
          <w:szCs w:val="21"/>
        </w:rPr>
        <w:t>makers Grant</w:t>
      </w:r>
      <w:r w:rsidRPr="00F70466">
        <w:rPr>
          <w:rFonts w:ascii="Arial" w:hAnsi="Arial" w:cs="Arial"/>
          <w:color w:val="373737"/>
          <w:sz w:val="21"/>
          <w:szCs w:val="21"/>
        </w:rPr>
        <w:t>. Grant categories are defined with specific objectives and requirements which are detailed in the grant guidelines.</w:t>
      </w:r>
    </w:p>
    <w:p w14:paraId="4C27E75F" w14:textId="764FD727" w:rsidR="00F70466" w:rsidRP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HOW TO APPLY</w:t>
      </w:r>
    </w:p>
    <w:p w14:paraId="1675E471" w14:textId="6FFDF338" w:rsidR="00F70466" w:rsidRP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The City of West Hollywood invites and encourage artists and organizations representing diverse populations and diverse artistic disciplines to apply for these grants. As stated in our Cultural Equity Statement, the City of West Hollywood’s Arts Division and Arts and Cultural Affairs Commission’s definition of diversity includes all ways in which people differ, including but not limited to: race, ethnicity, gender, socioeconomic status, education, age, gender identity, gender expression, sexual orientation, ability, geography, citizenship status, religion, language, physical appearance, and the intersection of these various identities. We commit to ensuring cultural equity in all arts policies and practices.</w:t>
      </w:r>
    </w:p>
    <w:p w14:paraId="2697DF64" w14:textId="634BB1EA" w:rsid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 xml:space="preserve">Our full list of grant categories, guidelines and applications are displayed on a separate page </w:t>
      </w:r>
      <w:r w:rsidR="00DB226E">
        <w:rPr>
          <w:rFonts w:ascii="Arial" w:hAnsi="Arial" w:cs="Arial"/>
          <w:color w:val="373737"/>
          <w:sz w:val="21"/>
          <w:szCs w:val="21"/>
        </w:rPr>
        <w:t>HERE</w:t>
      </w:r>
      <w:r w:rsidRPr="00F70466">
        <w:rPr>
          <w:rFonts w:ascii="Arial" w:hAnsi="Arial" w:cs="Arial"/>
          <w:color w:val="373737"/>
          <w:sz w:val="21"/>
          <w:szCs w:val="21"/>
        </w:rPr>
        <w:t>.</w:t>
      </w:r>
    </w:p>
    <w:p w14:paraId="7FE50C12" w14:textId="7176F24F" w:rsidR="00DB226E" w:rsidRDefault="00DB226E" w:rsidP="00F70466">
      <w:pPr>
        <w:pStyle w:val="NormalWeb"/>
        <w:shd w:val="clear" w:color="auto" w:fill="FFFFFF"/>
        <w:spacing w:after="240"/>
        <w:rPr>
          <w:rFonts w:ascii="Arial" w:hAnsi="Arial" w:cs="Arial"/>
          <w:color w:val="373737"/>
          <w:sz w:val="21"/>
          <w:szCs w:val="21"/>
        </w:rPr>
      </w:pPr>
      <w:r>
        <w:rPr>
          <w:rFonts w:ascii="Arial" w:hAnsi="Arial" w:cs="Arial"/>
          <w:color w:val="373737"/>
          <w:sz w:val="21"/>
          <w:szCs w:val="21"/>
        </w:rPr>
        <w:t xml:space="preserve">[LINK: </w:t>
      </w:r>
    </w:p>
    <w:p w14:paraId="63D7F829" w14:textId="3CCFECE4" w:rsidR="00F70466" w:rsidRP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 xml:space="preserve">Each Arts grant has its own guidelines in place that should be read before applying. The guidelines provide information as to the type of support provided, and restrictions that must be met </w:t>
      </w:r>
      <w:proofErr w:type="gramStart"/>
      <w:r w:rsidRPr="00F70466">
        <w:rPr>
          <w:rFonts w:ascii="Arial" w:hAnsi="Arial" w:cs="Arial"/>
          <w:color w:val="373737"/>
          <w:sz w:val="21"/>
          <w:szCs w:val="21"/>
        </w:rPr>
        <w:t>in order to</w:t>
      </w:r>
      <w:proofErr w:type="gramEnd"/>
      <w:r w:rsidRPr="00F70466">
        <w:rPr>
          <w:rFonts w:ascii="Arial" w:hAnsi="Arial" w:cs="Arial"/>
          <w:color w:val="373737"/>
          <w:sz w:val="21"/>
          <w:szCs w:val="21"/>
        </w:rPr>
        <w:t xml:space="preserve"> receive the grant funds.</w:t>
      </w:r>
      <w:r w:rsidR="00944BAC">
        <w:rPr>
          <w:rFonts w:ascii="Arial" w:hAnsi="Arial" w:cs="Arial"/>
          <w:color w:val="373737"/>
          <w:sz w:val="21"/>
          <w:szCs w:val="21"/>
        </w:rPr>
        <w:t xml:space="preserve"> </w:t>
      </w:r>
      <w:hyperlink r:id="rId6" w:tgtFrame="_blank" w:history="1">
        <w:r w:rsidR="00944BAC">
          <w:rPr>
            <w:rStyle w:val="Hyperlink"/>
            <w:rFonts w:ascii="Arial" w:hAnsi="Arial" w:cs="Arial"/>
            <w:color w:val="99107B"/>
            <w:sz w:val="21"/>
            <w:szCs w:val="21"/>
          </w:rPr>
          <w:t>Subscribe to our newsletter to receive alerts about the Arts Grant Program.</w:t>
        </w:r>
      </w:hyperlink>
      <w:r w:rsidRPr="00F70466">
        <w:rPr>
          <w:rFonts w:ascii="Arial" w:hAnsi="Arial" w:cs="Arial"/>
          <w:color w:val="373737"/>
          <w:sz w:val="21"/>
          <w:szCs w:val="21"/>
        </w:rPr>
        <w:t xml:space="preserve"> </w:t>
      </w:r>
    </w:p>
    <w:p w14:paraId="27D92932" w14:textId="1C0656A0" w:rsidR="00F70466" w:rsidRDefault="00F70466" w:rsidP="00F70466">
      <w:pPr>
        <w:pStyle w:val="NormalWeb"/>
        <w:shd w:val="clear" w:color="auto" w:fill="FFFFFF"/>
        <w:spacing w:after="240"/>
        <w:rPr>
          <w:rFonts w:ascii="Arial" w:hAnsi="Arial" w:cs="Arial"/>
          <w:color w:val="373737"/>
          <w:sz w:val="21"/>
          <w:szCs w:val="21"/>
        </w:rPr>
      </w:pPr>
      <w:r>
        <w:rPr>
          <w:rFonts w:ascii="Arial" w:hAnsi="Arial" w:cs="Arial"/>
          <w:color w:val="373737"/>
          <w:sz w:val="21"/>
          <w:szCs w:val="21"/>
        </w:rPr>
        <w:t>ARTS GRANT WORKSHOP</w:t>
      </w:r>
    </w:p>
    <w:p w14:paraId="0B9F7940" w14:textId="4387CE81" w:rsidR="00565741" w:rsidRDefault="00565741" w:rsidP="00565741">
      <w:pPr>
        <w:pStyle w:val="NormalWeb"/>
        <w:shd w:val="clear" w:color="auto" w:fill="FFFFFF"/>
        <w:spacing w:after="240"/>
        <w:rPr>
          <w:rFonts w:ascii="Arial" w:hAnsi="Arial" w:cs="Arial"/>
          <w:color w:val="373737"/>
          <w:sz w:val="21"/>
          <w:szCs w:val="21"/>
        </w:rPr>
      </w:pPr>
      <w:r w:rsidRPr="00565741">
        <w:rPr>
          <w:rFonts w:ascii="Arial" w:hAnsi="Arial" w:cs="Arial"/>
          <w:color w:val="373737"/>
          <w:sz w:val="21"/>
          <w:szCs w:val="21"/>
        </w:rPr>
        <w:t>The City of West Hollywood’s Arts Grants Workshop aim</w:t>
      </w:r>
      <w:r w:rsidR="00562436">
        <w:rPr>
          <w:rFonts w:ascii="Arial" w:hAnsi="Arial" w:cs="Arial"/>
          <w:color w:val="373737"/>
          <w:sz w:val="21"/>
          <w:szCs w:val="21"/>
        </w:rPr>
        <w:t>s</w:t>
      </w:r>
      <w:r w:rsidRPr="00565741">
        <w:rPr>
          <w:rFonts w:ascii="Arial" w:hAnsi="Arial" w:cs="Arial"/>
          <w:color w:val="373737"/>
          <w:sz w:val="21"/>
          <w:szCs w:val="21"/>
        </w:rPr>
        <w:t xml:space="preserve"> to help potential applicants learn about the application process, understand the City’s funding priorities, and ask staff questions to aid in the submission of strong proposals.</w:t>
      </w:r>
    </w:p>
    <w:p w14:paraId="5E019EC5" w14:textId="70C065A0" w:rsid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 xml:space="preserve">Attend an upcoming </w:t>
      </w:r>
      <w:r w:rsidR="00565741">
        <w:rPr>
          <w:rFonts w:ascii="Arial" w:hAnsi="Arial" w:cs="Arial"/>
          <w:color w:val="373737"/>
          <w:sz w:val="21"/>
          <w:szCs w:val="21"/>
        </w:rPr>
        <w:t xml:space="preserve">virtual </w:t>
      </w:r>
      <w:r w:rsidRPr="00F70466">
        <w:rPr>
          <w:rFonts w:ascii="Arial" w:hAnsi="Arial" w:cs="Arial"/>
          <w:color w:val="373737"/>
          <w:sz w:val="21"/>
          <w:szCs w:val="21"/>
        </w:rPr>
        <w:t>Arts Grant Program informational workshop.</w:t>
      </w:r>
    </w:p>
    <w:p w14:paraId="471A6A06" w14:textId="1BFA7843" w:rsidR="00565741" w:rsidRDefault="00565741" w:rsidP="00565741">
      <w:pPr>
        <w:pStyle w:val="NormalWeb"/>
        <w:shd w:val="clear" w:color="auto" w:fill="FFFFFF"/>
        <w:spacing w:after="240"/>
        <w:rPr>
          <w:rFonts w:ascii="Arial" w:hAnsi="Arial" w:cs="Arial"/>
          <w:color w:val="373737"/>
          <w:sz w:val="21"/>
          <w:szCs w:val="21"/>
        </w:rPr>
      </w:pPr>
      <w:r w:rsidRPr="00565741">
        <w:rPr>
          <w:rFonts w:ascii="Arial" w:hAnsi="Arial" w:cs="Arial"/>
          <w:color w:val="373737"/>
          <w:sz w:val="21"/>
          <w:szCs w:val="21"/>
        </w:rPr>
        <w:t xml:space="preserve">Wednesday, May </w:t>
      </w:r>
      <w:r w:rsidR="00767B12">
        <w:rPr>
          <w:rFonts w:ascii="Arial" w:hAnsi="Arial" w:cs="Arial"/>
          <w:color w:val="373737"/>
          <w:sz w:val="21"/>
          <w:szCs w:val="21"/>
        </w:rPr>
        <w:t>2</w:t>
      </w:r>
      <w:r w:rsidR="008C0620">
        <w:rPr>
          <w:rFonts w:ascii="Arial" w:hAnsi="Arial" w:cs="Arial"/>
          <w:color w:val="373737"/>
          <w:sz w:val="21"/>
          <w:szCs w:val="21"/>
        </w:rPr>
        <w:t>1</w:t>
      </w:r>
      <w:r w:rsidRPr="00565741">
        <w:rPr>
          <w:rFonts w:ascii="Arial" w:hAnsi="Arial" w:cs="Arial"/>
          <w:color w:val="373737"/>
          <w:sz w:val="21"/>
          <w:szCs w:val="21"/>
        </w:rPr>
        <w:t xml:space="preserve">, </w:t>
      </w:r>
      <w:proofErr w:type="gramStart"/>
      <w:r w:rsidRPr="00565741">
        <w:rPr>
          <w:rFonts w:ascii="Arial" w:hAnsi="Arial" w:cs="Arial"/>
          <w:color w:val="373737"/>
          <w:sz w:val="21"/>
          <w:szCs w:val="21"/>
        </w:rPr>
        <w:t>202</w:t>
      </w:r>
      <w:r w:rsidR="008C0620">
        <w:rPr>
          <w:rFonts w:ascii="Arial" w:hAnsi="Arial" w:cs="Arial"/>
          <w:color w:val="373737"/>
          <w:sz w:val="21"/>
          <w:szCs w:val="21"/>
        </w:rPr>
        <w:t>5</w:t>
      </w:r>
      <w:proofErr w:type="gramEnd"/>
      <w:r w:rsidRPr="00565741">
        <w:rPr>
          <w:rFonts w:ascii="Arial" w:hAnsi="Arial" w:cs="Arial"/>
          <w:color w:val="373737"/>
          <w:sz w:val="21"/>
          <w:szCs w:val="21"/>
        </w:rPr>
        <w:t xml:space="preserve"> at 1</w:t>
      </w:r>
      <w:r w:rsidR="00767B12">
        <w:rPr>
          <w:rFonts w:ascii="Arial" w:hAnsi="Arial" w:cs="Arial"/>
          <w:color w:val="373737"/>
          <w:sz w:val="21"/>
          <w:szCs w:val="21"/>
        </w:rPr>
        <w:t>p</w:t>
      </w:r>
      <w:r w:rsidRPr="00565741">
        <w:rPr>
          <w:rFonts w:ascii="Arial" w:hAnsi="Arial" w:cs="Arial"/>
          <w:color w:val="373737"/>
          <w:sz w:val="21"/>
          <w:szCs w:val="21"/>
        </w:rPr>
        <w:t>m</w:t>
      </w:r>
      <w:r w:rsidR="00767B12">
        <w:rPr>
          <w:rFonts w:ascii="Arial" w:hAnsi="Arial" w:cs="Arial"/>
          <w:color w:val="373737"/>
          <w:sz w:val="21"/>
          <w:szCs w:val="21"/>
        </w:rPr>
        <w:t xml:space="preserve"> PT</w:t>
      </w:r>
      <w:r w:rsidR="008C0620">
        <w:rPr>
          <w:rFonts w:ascii="Arial" w:hAnsi="Arial" w:cs="Arial"/>
          <w:color w:val="373737"/>
          <w:sz w:val="21"/>
          <w:szCs w:val="21"/>
        </w:rPr>
        <w:t>- Arts Grant Program Overview</w:t>
      </w:r>
    </w:p>
    <w:p w14:paraId="39ABB54E" w14:textId="708B7041" w:rsidR="008C0620" w:rsidRPr="00565741" w:rsidRDefault="008C0620" w:rsidP="008C0620">
      <w:pPr>
        <w:pStyle w:val="NormalWeb"/>
        <w:shd w:val="clear" w:color="auto" w:fill="FFFFFF"/>
        <w:spacing w:after="240"/>
        <w:rPr>
          <w:rFonts w:ascii="Arial" w:hAnsi="Arial" w:cs="Arial"/>
          <w:color w:val="373737"/>
          <w:sz w:val="21"/>
          <w:szCs w:val="21"/>
        </w:rPr>
      </w:pPr>
      <w:r w:rsidRPr="00565741">
        <w:rPr>
          <w:rFonts w:ascii="Arial" w:hAnsi="Arial" w:cs="Arial"/>
          <w:color w:val="373737"/>
          <w:sz w:val="21"/>
          <w:szCs w:val="21"/>
        </w:rPr>
        <w:lastRenderedPageBreak/>
        <w:t xml:space="preserve">Wednesday, May </w:t>
      </w:r>
      <w:r>
        <w:rPr>
          <w:rFonts w:ascii="Arial" w:hAnsi="Arial" w:cs="Arial"/>
          <w:color w:val="373737"/>
          <w:sz w:val="21"/>
          <w:szCs w:val="21"/>
        </w:rPr>
        <w:t>28</w:t>
      </w:r>
      <w:r w:rsidRPr="00565741">
        <w:rPr>
          <w:rFonts w:ascii="Arial" w:hAnsi="Arial" w:cs="Arial"/>
          <w:color w:val="373737"/>
          <w:sz w:val="21"/>
          <w:szCs w:val="21"/>
        </w:rPr>
        <w:t xml:space="preserve">, </w:t>
      </w:r>
      <w:proofErr w:type="gramStart"/>
      <w:r w:rsidRPr="00565741">
        <w:rPr>
          <w:rFonts w:ascii="Arial" w:hAnsi="Arial" w:cs="Arial"/>
          <w:color w:val="373737"/>
          <w:sz w:val="21"/>
          <w:szCs w:val="21"/>
        </w:rPr>
        <w:t>202</w:t>
      </w:r>
      <w:r>
        <w:rPr>
          <w:rFonts w:ascii="Arial" w:hAnsi="Arial" w:cs="Arial"/>
          <w:color w:val="373737"/>
          <w:sz w:val="21"/>
          <w:szCs w:val="21"/>
        </w:rPr>
        <w:t>5</w:t>
      </w:r>
      <w:proofErr w:type="gramEnd"/>
      <w:r w:rsidRPr="00565741">
        <w:rPr>
          <w:rFonts w:ascii="Arial" w:hAnsi="Arial" w:cs="Arial"/>
          <w:color w:val="373737"/>
          <w:sz w:val="21"/>
          <w:szCs w:val="21"/>
        </w:rPr>
        <w:t xml:space="preserve"> at 1</w:t>
      </w:r>
      <w:r>
        <w:rPr>
          <w:rFonts w:ascii="Arial" w:hAnsi="Arial" w:cs="Arial"/>
          <w:color w:val="373737"/>
          <w:sz w:val="21"/>
          <w:szCs w:val="21"/>
        </w:rPr>
        <w:t>p</w:t>
      </w:r>
      <w:r w:rsidRPr="00565741">
        <w:rPr>
          <w:rFonts w:ascii="Arial" w:hAnsi="Arial" w:cs="Arial"/>
          <w:color w:val="373737"/>
          <w:sz w:val="21"/>
          <w:szCs w:val="21"/>
        </w:rPr>
        <w:t>m</w:t>
      </w:r>
      <w:r>
        <w:rPr>
          <w:rFonts w:ascii="Arial" w:hAnsi="Arial" w:cs="Arial"/>
          <w:color w:val="373737"/>
          <w:sz w:val="21"/>
          <w:szCs w:val="21"/>
        </w:rPr>
        <w:t xml:space="preserve"> PT – Budget Only</w:t>
      </w:r>
    </w:p>
    <w:p w14:paraId="012C376B" w14:textId="2EE99E70" w:rsidR="00DB226E" w:rsidRDefault="00DB226E" w:rsidP="00E32A1A">
      <w:bookmarkStart w:id="0" w:name="_Hlk161929742"/>
      <w:r>
        <w:t>Click here to register.</w:t>
      </w:r>
    </w:p>
    <w:p w14:paraId="0BA7F8DB" w14:textId="45051D2D" w:rsidR="00DB226E" w:rsidRDefault="00DB226E" w:rsidP="00E32A1A">
      <w:r>
        <w:t xml:space="preserve">[LINK: </w:t>
      </w:r>
    </w:p>
    <w:bookmarkEnd w:id="0"/>
    <w:p w14:paraId="3110B897" w14:textId="20D82CA6" w:rsidR="00F70466" w:rsidRPr="00F70466" w:rsidRDefault="00F70466" w:rsidP="00F70466">
      <w:pPr>
        <w:pStyle w:val="NormalWeb"/>
        <w:shd w:val="clear" w:color="auto" w:fill="FFFFFF"/>
        <w:spacing w:after="240"/>
        <w:rPr>
          <w:rFonts w:ascii="Arial" w:hAnsi="Arial" w:cs="Arial"/>
          <w:color w:val="373737"/>
          <w:sz w:val="21"/>
          <w:szCs w:val="21"/>
        </w:rPr>
      </w:pPr>
      <w:r w:rsidRPr="00F70466">
        <w:rPr>
          <w:rFonts w:ascii="Arial" w:hAnsi="Arial" w:cs="Arial"/>
          <w:color w:val="373737"/>
          <w:sz w:val="21"/>
          <w:szCs w:val="21"/>
        </w:rPr>
        <w:t xml:space="preserve">City staff </w:t>
      </w:r>
      <w:proofErr w:type="gramStart"/>
      <w:r w:rsidRPr="00F70466">
        <w:rPr>
          <w:rFonts w:ascii="Arial" w:hAnsi="Arial" w:cs="Arial"/>
          <w:color w:val="373737"/>
          <w:sz w:val="21"/>
          <w:szCs w:val="21"/>
        </w:rPr>
        <w:t>monitors</w:t>
      </w:r>
      <w:proofErr w:type="gramEnd"/>
      <w:r w:rsidRPr="00F70466">
        <w:rPr>
          <w:rFonts w:ascii="Arial" w:hAnsi="Arial" w:cs="Arial"/>
          <w:color w:val="373737"/>
          <w:sz w:val="21"/>
          <w:szCs w:val="21"/>
        </w:rPr>
        <w:t xml:space="preserve"> all arts grantees throughout their funded period, providing needed support and sharing works supported in part by grant funding. Each year the </w:t>
      </w:r>
      <w:proofErr w:type="gramStart"/>
      <w:r w:rsidRPr="00F70466">
        <w:rPr>
          <w:rFonts w:ascii="Arial" w:hAnsi="Arial" w:cs="Arial"/>
          <w:color w:val="373737"/>
          <w:sz w:val="21"/>
          <w:szCs w:val="21"/>
        </w:rPr>
        <w:t>City</w:t>
      </w:r>
      <w:proofErr w:type="gramEnd"/>
      <w:r w:rsidRPr="00F70466">
        <w:rPr>
          <w:rFonts w:ascii="Arial" w:hAnsi="Arial" w:cs="Arial"/>
          <w:color w:val="373737"/>
          <w:sz w:val="21"/>
          <w:szCs w:val="21"/>
        </w:rPr>
        <w:t xml:space="preserve"> evaluates the grants program, makes necessary adjustments, and provides an open application process to achieve the objectives of the grants program.</w:t>
      </w:r>
    </w:p>
    <w:p w14:paraId="10EA609B" w14:textId="52AF6CDE" w:rsidR="00F70466" w:rsidRPr="003B5AA6" w:rsidRDefault="00F70466" w:rsidP="00F70466">
      <w:pPr>
        <w:pStyle w:val="NormalWeb"/>
        <w:shd w:val="clear" w:color="auto" w:fill="FFFFFF"/>
        <w:spacing w:before="0" w:beforeAutospacing="0" w:after="240" w:afterAutospacing="0"/>
        <w:rPr>
          <w:rFonts w:ascii="Arial" w:hAnsi="Arial" w:cs="Arial"/>
          <w:i/>
          <w:iCs/>
          <w:color w:val="373737"/>
          <w:sz w:val="21"/>
          <w:szCs w:val="21"/>
        </w:rPr>
      </w:pPr>
      <w:r w:rsidRPr="003B5AA6">
        <w:rPr>
          <w:rFonts w:ascii="Arial" w:hAnsi="Arial" w:cs="Arial"/>
          <w:i/>
          <w:iCs/>
          <w:color w:val="373737"/>
          <w:sz w:val="21"/>
          <w:szCs w:val="21"/>
        </w:rPr>
        <w:t>Non-grant opportunities, which include a wide variety of opportunities, from paid projects to professional development trainings are outlined on a separate page</w:t>
      </w:r>
      <w:r w:rsidR="00565741" w:rsidRPr="003B5AA6">
        <w:rPr>
          <w:rFonts w:ascii="Arial" w:hAnsi="Arial" w:cs="Arial"/>
          <w:i/>
          <w:iCs/>
          <w:color w:val="373737"/>
          <w:sz w:val="21"/>
          <w:szCs w:val="21"/>
        </w:rPr>
        <w:t xml:space="preserve"> </w:t>
      </w:r>
      <w:hyperlink r:id="rId7" w:tgtFrame="_blank" w:history="1">
        <w:r w:rsidR="00565741" w:rsidRPr="003B5AA6">
          <w:rPr>
            <w:rStyle w:val="Hyperlink"/>
            <w:rFonts w:ascii="Arial" w:hAnsi="Arial" w:cs="Arial"/>
            <w:i/>
            <w:iCs/>
            <w:color w:val="99107B"/>
            <w:sz w:val="21"/>
            <w:szCs w:val="21"/>
          </w:rPr>
          <w:t>here.</w:t>
        </w:r>
      </w:hyperlink>
      <w:r w:rsidRPr="003B5AA6">
        <w:rPr>
          <w:rFonts w:ascii="Arial" w:hAnsi="Arial" w:cs="Arial"/>
          <w:i/>
          <w:iCs/>
          <w:color w:val="373737"/>
          <w:sz w:val="21"/>
          <w:szCs w:val="21"/>
        </w:rPr>
        <w:t xml:space="preserve"> </w:t>
      </w:r>
    </w:p>
    <w:p w14:paraId="73E11B83" w14:textId="77777777" w:rsidR="00C008A6" w:rsidRDefault="00C008A6"/>
    <w:sectPr w:rsidR="00C00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6"/>
    <w:rsid w:val="00054366"/>
    <w:rsid w:val="00254288"/>
    <w:rsid w:val="0029762B"/>
    <w:rsid w:val="003B5AA6"/>
    <w:rsid w:val="004556EB"/>
    <w:rsid w:val="00462588"/>
    <w:rsid w:val="00562436"/>
    <w:rsid w:val="00565741"/>
    <w:rsid w:val="00767B12"/>
    <w:rsid w:val="00817E6F"/>
    <w:rsid w:val="008C0620"/>
    <w:rsid w:val="00944BAC"/>
    <w:rsid w:val="00A27DAB"/>
    <w:rsid w:val="00C008A6"/>
    <w:rsid w:val="00D356EF"/>
    <w:rsid w:val="00D37345"/>
    <w:rsid w:val="00DB226E"/>
    <w:rsid w:val="00DE4EC6"/>
    <w:rsid w:val="00E32A1A"/>
    <w:rsid w:val="00F70466"/>
    <w:rsid w:val="00F9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81CD"/>
  <w15:chartTrackingRefBased/>
  <w15:docId w15:val="{09E464FC-34F1-4168-ADD4-2D104067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8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08A6"/>
    <w:rPr>
      <w:color w:val="0000FF"/>
      <w:u w:val="single"/>
    </w:rPr>
  </w:style>
  <w:style w:type="character" w:styleId="Strong">
    <w:name w:val="Strong"/>
    <w:basedOn w:val="DefaultParagraphFont"/>
    <w:uiPriority w:val="22"/>
    <w:qFormat/>
    <w:rsid w:val="00C008A6"/>
    <w:rPr>
      <w:b/>
      <w:bCs/>
    </w:rPr>
  </w:style>
  <w:style w:type="character" w:styleId="UnresolvedMention">
    <w:name w:val="Unresolved Mention"/>
    <w:basedOn w:val="DefaultParagraphFont"/>
    <w:uiPriority w:val="99"/>
    <w:semiHidden/>
    <w:unhideWhenUsed/>
    <w:rsid w:val="00A27DAB"/>
    <w:rPr>
      <w:color w:val="605E5C"/>
      <w:shd w:val="clear" w:color="auto" w:fill="E1DFDD"/>
    </w:rPr>
  </w:style>
  <w:style w:type="character" w:styleId="FollowedHyperlink">
    <w:name w:val="FollowedHyperlink"/>
    <w:basedOn w:val="DefaultParagraphFont"/>
    <w:uiPriority w:val="99"/>
    <w:semiHidden/>
    <w:unhideWhenUsed/>
    <w:rsid w:val="003B5A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3781">
      <w:bodyDiv w:val="1"/>
      <w:marLeft w:val="0"/>
      <w:marRight w:val="0"/>
      <w:marTop w:val="0"/>
      <w:marBottom w:val="0"/>
      <w:divBdr>
        <w:top w:val="none" w:sz="0" w:space="0" w:color="auto"/>
        <w:left w:val="none" w:sz="0" w:space="0" w:color="auto"/>
        <w:bottom w:val="none" w:sz="0" w:space="0" w:color="auto"/>
        <w:right w:val="none" w:sz="0" w:space="0" w:color="auto"/>
      </w:divBdr>
    </w:div>
    <w:div w:id="162630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ho.org/community/arts-and-culture/opportunit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isitor.r20.constantcontact.com/manage/optin?v=001FUBnPU6K6wHWxi1kf5LU_YR4j8A4VsODlP4DCS_HuIRI3xjH0cdPWdXIxieVemPkKmBmU2zXXQB-YFSZwNUZvy9ap0T8xRK3IzTW__NsrV0%3D" TargetMode="External"/><Relationship Id="rId5" Type="http://schemas.openxmlformats.org/officeDocument/2006/relationships/hyperlink" Target="https://www.weho.org/city-government/boards-commissions/commissions/arts-and-cultural-affairs-commiss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63CEC-0987-4A0C-8E21-C78ADE3E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584</Words>
  <Characters>3425</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Angeloff</dc:creator>
  <cp:keywords/>
  <dc:description/>
  <cp:lastModifiedBy>Eva Angeloff</cp:lastModifiedBy>
  <cp:revision>4</cp:revision>
  <dcterms:created xsi:type="dcterms:W3CDTF">2025-01-15T18:31:00Z</dcterms:created>
  <dcterms:modified xsi:type="dcterms:W3CDTF">2025-03-13T21:59:00Z</dcterms:modified>
</cp:coreProperties>
</file>