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2E7BF" w14:textId="77777777" w:rsidR="00D40792" w:rsidRPr="00987025" w:rsidRDefault="004D68C7" w:rsidP="001C0334">
      <w:pPr>
        <w:spacing w:after="0" w:line="240" w:lineRule="auto"/>
        <w:jc w:val="center"/>
        <w:rPr>
          <w:rFonts w:cs="Times New Roman"/>
          <w:b/>
          <w:bCs/>
          <w:sz w:val="48"/>
          <w:szCs w:val="48"/>
        </w:rPr>
      </w:pPr>
      <w:r w:rsidRPr="00987025">
        <w:rPr>
          <w:rFonts w:cs="Times New Roman"/>
          <w:b/>
          <w:bCs/>
          <w:sz w:val="48"/>
          <w:szCs w:val="48"/>
        </w:rPr>
        <w:t>Low Impact Development Plan</w:t>
      </w:r>
    </w:p>
    <w:p w14:paraId="27C1673A" w14:textId="77777777" w:rsidR="00D40792" w:rsidRPr="00987025" w:rsidRDefault="00D40792" w:rsidP="006A2437">
      <w:pPr>
        <w:spacing w:after="120"/>
        <w:jc w:val="center"/>
        <w:rPr>
          <w:rFonts w:cs="Times New Roman"/>
          <w:b/>
          <w:bCs/>
          <w:sz w:val="48"/>
          <w:szCs w:val="48"/>
        </w:rPr>
      </w:pPr>
      <w:r w:rsidRPr="00987025">
        <w:rPr>
          <w:rFonts w:cs="Times New Roman"/>
          <w:b/>
          <w:bCs/>
          <w:sz w:val="48"/>
          <w:szCs w:val="48"/>
        </w:rPr>
        <w:t>(</w:t>
      </w:r>
      <w:r w:rsidR="004D68C7" w:rsidRPr="00987025">
        <w:rPr>
          <w:rFonts w:cs="Times New Roman"/>
          <w:b/>
          <w:bCs/>
          <w:sz w:val="48"/>
          <w:szCs w:val="48"/>
        </w:rPr>
        <w:t>LID Plan</w:t>
      </w:r>
      <w:r w:rsidRPr="00987025">
        <w:rPr>
          <w:rFonts w:cs="Times New Roman"/>
          <w:b/>
          <w:bCs/>
          <w:sz w:val="48"/>
          <w:szCs w:val="48"/>
        </w:rPr>
        <w:t>)</w:t>
      </w:r>
    </w:p>
    <w:p w14:paraId="41A1D192" w14:textId="77777777" w:rsidR="00D40792" w:rsidRPr="00987025" w:rsidRDefault="00D40792" w:rsidP="001C0334">
      <w:pPr>
        <w:spacing w:after="120" w:line="240" w:lineRule="auto"/>
        <w:jc w:val="center"/>
        <w:rPr>
          <w:rFonts w:cs="Times New Roman"/>
          <w:sz w:val="22"/>
          <w:szCs w:val="22"/>
        </w:rPr>
      </w:pPr>
      <w:r w:rsidRPr="00987025">
        <w:rPr>
          <w:rFonts w:cs="Times New Roman"/>
          <w:b/>
          <w:bCs/>
          <w:sz w:val="28"/>
          <w:szCs w:val="28"/>
        </w:rPr>
        <w:t>Project Name:</w:t>
      </w:r>
      <w:r w:rsidR="004D68C7" w:rsidRPr="00987025">
        <w:rPr>
          <w:rFonts w:cs="Times New Roman"/>
          <w:b/>
          <w:bCs/>
          <w:sz w:val="28"/>
          <w:szCs w:val="28"/>
        </w:rPr>
        <w:t xml:space="preserve"> </w:t>
      </w:r>
    </w:p>
    <w:p w14:paraId="77F19C09" w14:textId="3A619E67" w:rsidR="004D68C7"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
            <w:enabled/>
            <w:calcOnExit/>
            <w:textInput>
              <w:default w:val="Insert Project Name"/>
              <w:format w:val="TITLE CASE"/>
            </w:textInput>
          </w:ffData>
        </w:fldChar>
      </w:r>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Project Name</w:t>
      </w:r>
      <w:r>
        <w:rPr>
          <w:rFonts w:cs="Times New Roman"/>
          <w:b/>
          <w:bCs/>
          <w:sz w:val="22"/>
          <w:szCs w:val="22"/>
        </w:rPr>
        <w:fldChar w:fldCharType="end"/>
      </w:r>
    </w:p>
    <w:p w14:paraId="0AFC08D9" w14:textId="69AEBEF0" w:rsidR="00C74260"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
            <w:enabled/>
            <w:calcOnExit w:val="0"/>
            <w:textInput>
              <w:default w:val="Insert Address "/>
              <w:format w:val="TITLE CASE"/>
            </w:textInput>
          </w:ffData>
        </w:fldChar>
      </w:r>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 xml:space="preserve">Insert Address </w:t>
      </w:r>
      <w:r>
        <w:rPr>
          <w:rFonts w:cs="Times New Roman"/>
          <w:b/>
          <w:bCs/>
          <w:sz w:val="22"/>
          <w:szCs w:val="22"/>
        </w:rPr>
        <w:fldChar w:fldCharType="end"/>
      </w:r>
    </w:p>
    <w:p w14:paraId="035454FD" w14:textId="77777777" w:rsidR="00BA4BAB" w:rsidRPr="00987025" w:rsidRDefault="00BA4BAB" w:rsidP="00BA4BAB">
      <w:pPr>
        <w:spacing w:after="120" w:line="240" w:lineRule="auto"/>
        <w:jc w:val="center"/>
        <w:rPr>
          <w:rFonts w:cs="Times New Roman"/>
          <w:b/>
          <w:bCs/>
          <w:sz w:val="22"/>
          <w:szCs w:val="22"/>
        </w:rPr>
      </w:pPr>
      <w:r>
        <w:rPr>
          <w:rFonts w:cs="Times New Roman"/>
          <w:b/>
          <w:bCs/>
          <w:sz w:val="22"/>
          <w:szCs w:val="22"/>
        </w:rPr>
        <w:fldChar w:fldCharType="begin">
          <w:ffData>
            <w:name w:val="Text10"/>
            <w:enabled/>
            <w:calcOnExit w:val="0"/>
            <w:textInput>
              <w:default w:val="Insert City, State, Zip "/>
              <w:format w:val="TITLE CASE"/>
            </w:textInput>
          </w:ffData>
        </w:fldChar>
      </w:r>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 xml:space="preserve">Insert City, State, Zip </w:t>
      </w:r>
      <w:r>
        <w:rPr>
          <w:rFonts w:cs="Times New Roman"/>
          <w:b/>
          <w:bCs/>
          <w:sz w:val="22"/>
          <w:szCs w:val="22"/>
        </w:rPr>
        <w:fldChar w:fldCharType="end"/>
      </w:r>
    </w:p>
    <w:p w14:paraId="6FDFEBDB" w14:textId="77777777" w:rsidR="00BA4BAB" w:rsidRPr="00653CDA" w:rsidRDefault="00BA4BAB" w:rsidP="001C0334">
      <w:pPr>
        <w:spacing w:after="120" w:line="240" w:lineRule="auto"/>
        <w:jc w:val="center"/>
        <w:rPr>
          <w:rFonts w:cs="Times New Roman"/>
          <w:b/>
          <w:bCs/>
          <w:sz w:val="22"/>
          <w:szCs w:val="22"/>
        </w:rPr>
      </w:pPr>
    </w:p>
    <w:p w14:paraId="01EC1ED0" w14:textId="77777777" w:rsidR="00D40792" w:rsidRPr="00987025" w:rsidRDefault="00D40792" w:rsidP="001C0334">
      <w:pPr>
        <w:spacing w:after="120" w:line="240" w:lineRule="auto"/>
        <w:jc w:val="center"/>
        <w:rPr>
          <w:rFonts w:cs="Times New Roman"/>
          <w:b/>
          <w:bCs/>
        </w:rPr>
      </w:pPr>
    </w:p>
    <w:p w14:paraId="5A66CAF5" w14:textId="77777777" w:rsidR="00D40792" w:rsidRPr="00987025" w:rsidRDefault="00D40792" w:rsidP="001C0334">
      <w:pPr>
        <w:spacing w:after="120" w:line="240" w:lineRule="auto"/>
        <w:jc w:val="center"/>
        <w:rPr>
          <w:rFonts w:cs="Times New Roman"/>
          <w:b/>
          <w:bCs/>
        </w:rPr>
      </w:pPr>
      <w:r w:rsidRPr="00987025">
        <w:rPr>
          <w:rFonts w:cs="Times New Roman"/>
          <w:b/>
          <w:bCs/>
        </w:rPr>
        <w:t>Prepared for:</w:t>
      </w:r>
    </w:p>
    <w:p w14:paraId="3484F817" w14:textId="4A7FA448"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08"/>
            <w:enabled/>
            <w:calcOnExit/>
            <w:textInput>
              <w:default w:val="Insert Owner/Developer Name"/>
              <w:format w:val="TITLE CASE"/>
            </w:textInput>
          </w:ffData>
        </w:fldChar>
      </w:r>
      <w:bookmarkStart w:id="0" w:name="Text08"/>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Owner/Developer Name</w:t>
      </w:r>
      <w:r>
        <w:rPr>
          <w:rFonts w:cs="Times New Roman"/>
          <w:b/>
          <w:bCs/>
          <w:sz w:val="22"/>
          <w:szCs w:val="22"/>
        </w:rPr>
        <w:fldChar w:fldCharType="end"/>
      </w:r>
      <w:bookmarkEnd w:id="0"/>
    </w:p>
    <w:p w14:paraId="6C2E6817" w14:textId="42218A2A"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09"/>
            <w:enabled/>
            <w:calcOnExit w:val="0"/>
            <w:textInput>
              <w:default w:val="Insert Address "/>
              <w:format w:val="TITLE CASE"/>
            </w:textInput>
          </w:ffData>
        </w:fldChar>
      </w:r>
      <w:bookmarkStart w:id="1" w:name="Text09"/>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 xml:space="preserve">Insert Address </w:t>
      </w:r>
      <w:r>
        <w:rPr>
          <w:rFonts w:cs="Times New Roman"/>
          <w:b/>
          <w:bCs/>
          <w:sz w:val="22"/>
          <w:szCs w:val="22"/>
        </w:rPr>
        <w:fldChar w:fldCharType="end"/>
      </w:r>
      <w:bookmarkEnd w:id="1"/>
    </w:p>
    <w:p w14:paraId="4B5C1D1C" w14:textId="29DF3DD5"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10"/>
            <w:enabled/>
            <w:calcOnExit w:val="0"/>
            <w:textInput>
              <w:default w:val="Insert City, State, Zip "/>
              <w:format w:val="TITLE CASE"/>
            </w:textInput>
          </w:ffData>
        </w:fldChar>
      </w:r>
      <w:bookmarkStart w:id="2" w:name="Text10"/>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 xml:space="preserve">Insert City, State, Zip </w:t>
      </w:r>
      <w:r>
        <w:rPr>
          <w:rFonts w:cs="Times New Roman"/>
          <w:b/>
          <w:bCs/>
          <w:sz w:val="22"/>
          <w:szCs w:val="22"/>
        </w:rPr>
        <w:fldChar w:fldCharType="end"/>
      </w:r>
      <w:bookmarkEnd w:id="2"/>
    </w:p>
    <w:p w14:paraId="27D5A499" w14:textId="7F2055B9"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11"/>
            <w:enabled/>
            <w:calcOnExit w:val="0"/>
            <w:textInput>
              <w:default w:val="Insert Telephone Number"/>
              <w:format w:val="TITLE CASE"/>
            </w:textInput>
          </w:ffData>
        </w:fldChar>
      </w:r>
      <w:bookmarkStart w:id="3" w:name="Text11"/>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Telephone Number</w:t>
      </w:r>
      <w:r>
        <w:rPr>
          <w:rFonts w:cs="Times New Roman"/>
          <w:b/>
          <w:bCs/>
          <w:sz w:val="22"/>
          <w:szCs w:val="22"/>
        </w:rPr>
        <w:fldChar w:fldCharType="end"/>
      </w:r>
      <w:bookmarkEnd w:id="3"/>
    </w:p>
    <w:p w14:paraId="4A184ADD" w14:textId="77777777" w:rsidR="00D40792" w:rsidRPr="00987025" w:rsidRDefault="00D40792" w:rsidP="001C0334">
      <w:pPr>
        <w:spacing w:after="120" w:line="240" w:lineRule="auto"/>
        <w:jc w:val="center"/>
        <w:rPr>
          <w:rFonts w:cs="Times New Roman"/>
          <w:b/>
          <w:bCs/>
        </w:rPr>
      </w:pPr>
    </w:p>
    <w:p w14:paraId="20FCCC7D" w14:textId="77777777" w:rsidR="00D40792" w:rsidRPr="00987025" w:rsidRDefault="00D40792" w:rsidP="001C0334">
      <w:pPr>
        <w:spacing w:after="120" w:line="240" w:lineRule="auto"/>
        <w:jc w:val="center"/>
        <w:rPr>
          <w:rFonts w:cs="Times New Roman"/>
          <w:b/>
          <w:bCs/>
        </w:rPr>
      </w:pPr>
      <w:r w:rsidRPr="00987025">
        <w:rPr>
          <w:rFonts w:cs="Times New Roman"/>
          <w:b/>
          <w:bCs/>
        </w:rPr>
        <w:t>Prepared by:</w:t>
      </w:r>
    </w:p>
    <w:p w14:paraId="1D3DA6D6" w14:textId="1AAAB77F"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17"/>
            <w:enabled/>
            <w:calcOnExit w:val="0"/>
            <w:textInput>
              <w:default w:val="Insert Consulting/Engineering Firm Name "/>
              <w:format w:val="TITLE CASE"/>
            </w:textInput>
          </w:ffData>
        </w:fldChar>
      </w:r>
      <w:bookmarkStart w:id="4" w:name="Text17"/>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 xml:space="preserve">Insert Consulting/Engineering Firm Name </w:t>
      </w:r>
      <w:r>
        <w:rPr>
          <w:rFonts w:cs="Times New Roman"/>
          <w:b/>
          <w:bCs/>
          <w:sz w:val="22"/>
          <w:szCs w:val="22"/>
        </w:rPr>
        <w:fldChar w:fldCharType="end"/>
      </w:r>
      <w:bookmarkEnd w:id="4"/>
    </w:p>
    <w:p w14:paraId="613627E5" w14:textId="0A1B8085"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18"/>
            <w:enabled/>
            <w:calcOnExit w:val="0"/>
            <w:textInput>
              <w:default w:val="Insert Address "/>
              <w:format w:val="TITLE CASE"/>
            </w:textInput>
          </w:ffData>
        </w:fldChar>
      </w:r>
      <w:bookmarkStart w:id="5" w:name="Text18"/>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 xml:space="preserve">Insert Address </w:t>
      </w:r>
      <w:r>
        <w:rPr>
          <w:rFonts w:cs="Times New Roman"/>
          <w:b/>
          <w:bCs/>
          <w:sz w:val="22"/>
          <w:szCs w:val="22"/>
        </w:rPr>
        <w:fldChar w:fldCharType="end"/>
      </w:r>
      <w:bookmarkEnd w:id="5"/>
    </w:p>
    <w:p w14:paraId="75A57952" w14:textId="52C450E2"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19"/>
            <w:enabled/>
            <w:calcOnExit w:val="0"/>
            <w:textInput>
              <w:default w:val="Insert City, State, Zip"/>
              <w:format w:val="TITLE CASE"/>
            </w:textInput>
          </w:ffData>
        </w:fldChar>
      </w:r>
      <w:bookmarkStart w:id="6" w:name="Text19"/>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City, State, Zip</w:t>
      </w:r>
      <w:r>
        <w:rPr>
          <w:rFonts w:cs="Times New Roman"/>
          <w:b/>
          <w:bCs/>
          <w:sz w:val="22"/>
          <w:szCs w:val="22"/>
        </w:rPr>
        <w:fldChar w:fldCharType="end"/>
      </w:r>
      <w:bookmarkEnd w:id="6"/>
    </w:p>
    <w:p w14:paraId="682C25AA" w14:textId="74472C4E" w:rsidR="00D40792" w:rsidRPr="00987025" w:rsidRDefault="00BA4BAB" w:rsidP="001C0334">
      <w:pPr>
        <w:spacing w:after="120" w:line="240" w:lineRule="auto"/>
        <w:jc w:val="center"/>
        <w:rPr>
          <w:rFonts w:cs="Times New Roman"/>
          <w:b/>
          <w:bCs/>
          <w:sz w:val="22"/>
          <w:szCs w:val="22"/>
        </w:rPr>
      </w:pPr>
      <w:r>
        <w:rPr>
          <w:rFonts w:cs="Times New Roman"/>
          <w:b/>
          <w:bCs/>
          <w:sz w:val="22"/>
          <w:szCs w:val="22"/>
        </w:rPr>
        <w:fldChar w:fldCharType="begin">
          <w:ffData>
            <w:name w:val="Text20"/>
            <w:enabled/>
            <w:calcOnExit w:val="0"/>
            <w:textInput>
              <w:default w:val="Insert Telephone Number"/>
              <w:format w:val="TITLE CASE"/>
            </w:textInput>
          </w:ffData>
        </w:fldChar>
      </w:r>
      <w:bookmarkStart w:id="7" w:name="Text20"/>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Telephone Number</w:t>
      </w:r>
      <w:r>
        <w:rPr>
          <w:rFonts w:cs="Times New Roman"/>
          <w:b/>
          <w:bCs/>
          <w:sz w:val="22"/>
          <w:szCs w:val="22"/>
        </w:rPr>
        <w:fldChar w:fldCharType="end"/>
      </w:r>
      <w:bookmarkEnd w:id="7"/>
    </w:p>
    <w:p w14:paraId="00ADD3BD" w14:textId="77777777" w:rsidR="00D40792" w:rsidRPr="00987025" w:rsidRDefault="00D40792" w:rsidP="001C0334">
      <w:pPr>
        <w:spacing w:after="120" w:line="240" w:lineRule="auto"/>
        <w:jc w:val="center"/>
        <w:rPr>
          <w:rFonts w:cs="Times New Roman"/>
          <w:b/>
          <w:bCs/>
          <w:sz w:val="22"/>
          <w:szCs w:val="22"/>
        </w:rPr>
      </w:pPr>
    </w:p>
    <w:tbl>
      <w:tblPr>
        <w:tblStyle w:val="TableGrid"/>
        <w:tblW w:w="0" w:type="auto"/>
        <w:tblInd w:w="3078" w:type="dxa"/>
        <w:tblLook w:val="04A0" w:firstRow="1" w:lastRow="0" w:firstColumn="1" w:lastColumn="0" w:noHBand="0" w:noVBand="1"/>
      </w:tblPr>
      <w:tblGrid>
        <w:gridCol w:w="3600"/>
      </w:tblGrid>
      <w:tr w:rsidR="004D68C7" w:rsidRPr="00987025" w14:paraId="571F6BEB" w14:textId="77777777" w:rsidTr="004D68C7">
        <w:trPr>
          <w:trHeight w:val="3600"/>
        </w:trPr>
        <w:tc>
          <w:tcPr>
            <w:tcW w:w="3600" w:type="dxa"/>
            <w:tcBorders>
              <w:bottom w:val="single" w:sz="4" w:space="0" w:color="000000"/>
            </w:tcBorders>
            <w:vAlign w:val="center"/>
          </w:tcPr>
          <w:p w14:paraId="27A09922" w14:textId="77777777" w:rsidR="004D68C7" w:rsidRPr="00987025" w:rsidRDefault="004D68C7" w:rsidP="001C0334">
            <w:pPr>
              <w:spacing w:line="240" w:lineRule="auto"/>
              <w:jc w:val="center"/>
              <w:rPr>
                <w:rFonts w:cs="Times New Roman"/>
                <w:b/>
                <w:bCs/>
                <w:sz w:val="22"/>
                <w:szCs w:val="22"/>
              </w:rPr>
            </w:pPr>
          </w:p>
        </w:tc>
      </w:tr>
      <w:tr w:rsidR="004D68C7" w:rsidRPr="00987025" w14:paraId="0C8E8B42" w14:textId="77777777" w:rsidTr="004D68C7">
        <w:tc>
          <w:tcPr>
            <w:tcW w:w="3600" w:type="dxa"/>
            <w:tcBorders>
              <w:left w:val="nil"/>
              <w:bottom w:val="nil"/>
              <w:right w:val="nil"/>
            </w:tcBorders>
            <w:vAlign w:val="center"/>
          </w:tcPr>
          <w:p w14:paraId="6B7BEF0C" w14:textId="77777777" w:rsidR="004D68C7" w:rsidRPr="00987025" w:rsidRDefault="004D68C7" w:rsidP="001C0334">
            <w:pPr>
              <w:spacing w:after="120" w:line="240" w:lineRule="auto"/>
              <w:jc w:val="center"/>
              <w:rPr>
                <w:rFonts w:cs="Times New Roman"/>
                <w:bCs/>
                <w:sz w:val="18"/>
                <w:szCs w:val="18"/>
              </w:rPr>
            </w:pPr>
            <w:r w:rsidRPr="00987025">
              <w:rPr>
                <w:rFonts w:cs="Times New Roman"/>
                <w:bCs/>
                <w:sz w:val="18"/>
                <w:szCs w:val="18"/>
              </w:rPr>
              <w:t>PE Stamp &amp; Sign Here</w:t>
            </w:r>
          </w:p>
        </w:tc>
      </w:tr>
    </w:tbl>
    <w:p w14:paraId="53812C08" w14:textId="142BAC32" w:rsidR="00D40792" w:rsidRPr="00987025" w:rsidRDefault="00BA4BAB" w:rsidP="001C0334">
      <w:pPr>
        <w:spacing w:line="240" w:lineRule="auto"/>
        <w:jc w:val="center"/>
        <w:rPr>
          <w:rFonts w:cs="Tahoma"/>
          <w:b/>
          <w:bCs/>
          <w:sz w:val="2"/>
          <w:szCs w:val="2"/>
        </w:rPr>
      </w:pPr>
      <w:r>
        <w:rPr>
          <w:rFonts w:cs="Times New Roman"/>
          <w:b/>
          <w:bCs/>
          <w:sz w:val="22"/>
          <w:szCs w:val="22"/>
        </w:rPr>
        <w:fldChar w:fldCharType="begin">
          <w:ffData>
            <w:name w:val=""/>
            <w:enabled/>
            <w:calcOnExit w:val="0"/>
            <w:textInput>
              <w:default w:val="Insert Date Prepared/Revised"/>
              <w:format w:val="TITLE CASE"/>
            </w:textInput>
          </w:ffData>
        </w:fldChar>
      </w:r>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Date Prepared/Revised</w:t>
      </w:r>
      <w:r>
        <w:rPr>
          <w:rFonts w:cs="Times New Roman"/>
          <w:b/>
          <w:bCs/>
          <w:sz w:val="22"/>
          <w:szCs w:val="22"/>
        </w:rPr>
        <w:fldChar w:fldCharType="end"/>
      </w:r>
    </w:p>
    <w:p w14:paraId="1D830C92" w14:textId="77777777" w:rsidR="00D40792" w:rsidRPr="00987025" w:rsidRDefault="00D40792" w:rsidP="006A2437">
      <w:pPr>
        <w:spacing w:line="276" w:lineRule="auto"/>
        <w:jc w:val="center"/>
        <w:rPr>
          <w:rFonts w:cs="Tahoma"/>
          <w:b/>
          <w:bCs/>
          <w:sz w:val="2"/>
          <w:szCs w:val="2"/>
        </w:rPr>
        <w:sectPr w:rsidR="00D40792" w:rsidRPr="00987025" w:rsidSect="00C94A9F">
          <w:footerReference w:type="default" r:id="rId8"/>
          <w:pgSz w:w="12240" w:h="15840" w:code="1"/>
          <w:pgMar w:top="1440" w:right="1440" w:bottom="1440" w:left="1440" w:header="720" w:footer="720" w:gutter="0"/>
          <w:cols w:space="720"/>
          <w:titlePg/>
          <w:docGrid w:linePitch="360"/>
        </w:sectPr>
      </w:pPr>
    </w:p>
    <w:p w14:paraId="4785F276" w14:textId="3DA19CF0" w:rsidR="00586A3D" w:rsidRDefault="00586A3D" w:rsidP="00B27434">
      <w:pPr>
        <w:pStyle w:val="Heading1"/>
        <w:numPr>
          <w:ilvl w:val="0"/>
          <w:numId w:val="0"/>
        </w:numPr>
        <w:ind w:left="720"/>
        <w:jc w:val="center"/>
        <w:rPr>
          <w:rFonts w:cs="Book Antiqua"/>
          <w:sz w:val="22"/>
          <w:szCs w:val="22"/>
        </w:rPr>
      </w:pPr>
      <w:bookmarkStart w:id="8" w:name="_Toc109890208"/>
      <w:bookmarkStart w:id="9" w:name="_Toc109890507"/>
      <w:r w:rsidRPr="00987025">
        <w:rPr>
          <w:noProof/>
        </w:rPr>
        <w:lastRenderedPageBreak/>
        <w:t>Project Owner’s Certification</w:t>
      </w:r>
      <w:bookmarkEnd w:id="8"/>
      <w:bookmarkEnd w:id="9"/>
    </w:p>
    <w:p w14:paraId="78B38642" w14:textId="77777777" w:rsidR="00D40792" w:rsidRPr="00987025" w:rsidRDefault="00564568" w:rsidP="00564568">
      <w:pPr>
        <w:spacing w:after="240"/>
        <w:rPr>
          <w:rFonts w:cs="Book Antiqua"/>
          <w:sz w:val="22"/>
          <w:szCs w:val="22"/>
        </w:rPr>
      </w:pPr>
      <w:r w:rsidRPr="00564568">
        <w:rPr>
          <w:rFonts w:cs="Book Antiqua"/>
          <w:sz w:val="22"/>
          <w:szCs w:val="22"/>
        </w:rPr>
        <w:t>I certify under penalty of law that this document and all attachments were prepared under my jurisdiction or supervision in accordance with a system designed to assure that qualified personnel properly gather and evaluate the information submitted. Based on my inquiry of the person or persons who manage the system or those persons directly responsible for gathered the information, to the best of my knowledge and belief, the information submitted is true, accurate, and complete. I am aware that there are significant penalties for submitting false information, including the possibility of fine and imprisonment for knowing violations.</w:t>
      </w:r>
    </w:p>
    <w:tbl>
      <w:tblPr>
        <w:tblStyle w:val="TableGrid"/>
        <w:tblW w:w="0" w:type="auto"/>
        <w:tblInd w:w="108" w:type="dxa"/>
        <w:tblLook w:val="0000" w:firstRow="0" w:lastRow="0" w:firstColumn="0" w:lastColumn="0" w:noHBand="0" w:noVBand="0"/>
      </w:tblPr>
      <w:tblGrid>
        <w:gridCol w:w="1498"/>
        <w:gridCol w:w="4047"/>
        <w:gridCol w:w="1457"/>
        <w:gridCol w:w="2240"/>
      </w:tblGrid>
      <w:tr w:rsidR="00586A3D" w:rsidRPr="00987025" w14:paraId="474B85EE" w14:textId="77777777" w:rsidTr="00586A3D">
        <w:trPr>
          <w:trHeight w:val="392"/>
        </w:trPr>
        <w:tc>
          <w:tcPr>
            <w:tcW w:w="1513" w:type="dxa"/>
            <w:vAlign w:val="center"/>
          </w:tcPr>
          <w:p w14:paraId="1A3299AD" w14:textId="77777777" w:rsidR="00586A3D" w:rsidRPr="00586A3D" w:rsidRDefault="00586A3D" w:rsidP="00586A3D">
            <w:pPr>
              <w:spacing w:before="120" w:after="120" w:line="240" w:lineRule="auto"/>
              <w:jc w:val="right"/>
              <w:rPr>
                <w:rFonts w:cs="Book Antiqua"/>
              </w:rPr>
            </w:pPr>
            <w:r w:rsidRPr="00586A3D">
              <w:rPr>
                <w:rFonts w:cs="Book Antiqua"/>
                <w:bCs/>
              </w:rPr>
              <w:t>Owner’s Name:</w:t>
            </w:r>
          </w:p>
        </w:tc>
        <w:tc>
          <w:tcPr>
            <w:tcW w:w="7955" w:type="dxa"/>
            <w:gridSpan w:val="3"/>
            <w:vAlign w:val="center"/>
          </w:tcPr>
          <w:p w14:paraId="223E3387"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rPr>
                <w:rFonts w:eastAsia="Times New Roman"/>
              </w:rPr>
              <w:t> </w:t>
            </w:r>
            <w:r w:rsidRPr="00586A3D">
              <w:rPr>
                <w:rFonts w:eastAsia="Times New Roman"/>
              </w:rPr>
              <w:t> </w:t>
            </w:r>
            <w:r w:rsidRPr="00586A3D">
              <w:rPr>
                <w:rFonts w:eastAsia="Times New Roman"/>
              </w:rPr>
              <w:t> </w:t>
            </w:r>
            <w:r w:rsidRPr="00586A3D">
              <w:rPr>
                <w:rFonts w:eastAsia="Times New Roman"/>
              </w:rPr>
              <w:t> </w:t>
            </w:r>
            <w:r w:rsidRPr="00586A3D">
              <w:rPr>
                <w:rFonts w:eastAsia="Times New Roman"/>
              </w:rPr>
              <w:t> </w:t>
            </w:r>
            <w:r w:rsidRPr="00586A3D">
              <w:rPr>
                <w:rFonts w:cs="Book Antiqua"/>
              </w:rPr>
              <w:fldChar w:fldCharType="end"/>
            </w:r>
          </w:p>
        </w:tc>
      </w:tr>
      <w:tr w:rsidR="00D40792" w:rsidRPr="00987025" w14:paraId="195E0B9B" w14:textId="77777777" w:rsidTr="00586A3D">
        <w:trPr>
          <w:trHeight w:val="392"/>
        </w:trPr>
        <w:tc>
          <w:tcPr>
            <w:tcW w:w="1513" w:type="dxa"/>
            <w:vAlign w:val="center"/>
          </w:tcPr>
          <w:p w14:paraId="375DC4AB" w14:textId="77777777" w:rsidR="00D40792" w:rsidRPr="00586A3D" w:rsidRDefault="00586A3D" w:rsidP="00586A3D">
            <w:pPr>
              <w:spacing w:before="120" w:after="120" w:line="240" w:lineRule="auto"/>
              <w:jc w:val="right"/>
              <w:rPr>
                <w:rFonts w:cs="Book Antiqua"/>
              </w:rPr>
            </w:pPr>
            <w:r w:rsidRPr="00586A3D">
              <w:rPr>
                <w:rFonts w:cs="Book Antiqua"/>
              </w:rPr>
              <w:t xml:space="preserve">Owner’s </w:t>
            </w:r>
            <w:r w:rsidR="00D40792" w:rsidRPr="00586A3D">
              <w:rPr>
                <w:rFonts w:cs="Book Antiqua"/>
              </w:rPr>
              <w:t>Title</w:t>
            </w:r>
            <w:r w:rsidRPr="00586A3D">
              <w:rPr>
                <w:rFonts w:cs="Book Antiqua"/>
              </w:rPr>
              <w:t>:</w:t>
            </w:r>
          </w:p>
        </w:tc>
        <w:tc>
          <w:tcPr>
            <w:tcW w:w="7955" w:type="dxa"/>
            <w:gridSpan w:val="3"/>
            <w:vAlign w:val="center"/>
          </w:tcPr>
          <w:p w14:paraId="234E995B"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r>
      <w:tr w:rsidR="00D40792" w:rsidRPr="00987025" w14:paraId="4686F40F" w14:textId="77777777" w:rsidTr="00586A3D">
        <w:trPr>
          <w:trHeight w:val="392"/>
        </w:trPr>
        <w:tc>
          <w:tcPr>
            <w:tcW w:w="1513" w:type="dxa"/>
            <w:vAlign w:val="center"/>
          </w:tcPr>
          <w:p w14:paraId="47F00117" w14:textId="77777777" w:rsidR="00D40792" w:rsidRPr="00586A3D" w:rsidRDefault="00D40792" w:rsidP="00586A3D">
            <w:pPr>
              <w:spacing w:before="120" w:after="120" w:line="240" w:lineRule="auto"/>
              <w:jc w:val="right"/>
              <w:rPr>
                <w:rFonts w:cs="Book Antiqua"/>
              </w:rPr>
            </w:pPr>
            <w:r w:rsidRPr="00586A3D">
              <w:rPr>
                <w:rFonts w:cs="Book Antiqua"/>
              </w:rPr>
              <w:t>Company</w:t>
            </w:r>
            <w:r w:rsidR="00586A3D" w:rsidRPr="00586A3D">
              <w:rPr>
                <w:rFonts w:cs="Book Antiqua"/>
              </w:rPr>
              <w:t>:</w:t>
            </w:r>
          </w:p>
        </w:tc>
        <w:tc>
          <w:tcPr>
            <w:tcW w:w="7955" w:type="dxa"/>
            <w:gridSpan w:val="3"/>
            <w:vAlign w:val="center"/>
          </w:tcPr>
          <w:p w14:paraId="5D66A9A5"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r>
      <w:tr w:rsidR="00D40792" w:rsidRPr="00987025" w14:paraId="463C9ABB" w14:textId="77777777" w:rsidTr="00586A3D">
        <w:trPr>
          <w:trHeight w:val="392"/>
        </w:trPr>
        <w:tc>
          <w:tcPr>
            <w:tcW w:w="1513" w:type="dxa"/>
            <w:vAlign w:val="center"/>
          </w:tcPr>
          <w:p w14:paraId="424DCA7A" w14:textId="77777777" w:rsidR="00D40792" w:rsidRPr="00586A3D" w:rsidRDefault="00D40792" w:rsidP="00586A3D">
            <w:pPr>
              <w:spacing w:before="120" w:after="120" w:line="240" w:lineRule="auto"/>
              <w:jc w:val="right"/>
              <w:rPr>
                <w:rFonts w:cs="Book Antiqua"/>
              </w:rPr>
            </w:pPr>
            <w:r w:rsidRPr="00586A3D">
              <w:rPr>
                <w:rFonts w:cs="Book Antiqua"/>
              </w:rPr>
              <w:t>Address</w:t>
            </w:r>
            <w:r w:rsidR="00586A3D" w:rsidRPr="00586A3D">
              <w:rPr>
                <w:rFonts w:cs="Book Antiqua"/>
              </w:rPr>
              <w:t>:</w:t>
            </w:r>
          </w:p>
        </w:tc>
        <w:tc>
          <w:tcPr>
            <w:tcW w:w="7955" w:type="dxa"/>
            <w:gridSpan w:val="3"/>
            <w:vAlign w:val="center"/>
          </w:tcPr>
          <w:p w14:paraId="3D5D7ACB"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r>
      <w:tr w:rsidR="00D40792" w:rsidRPr="00987025" w14:paraId="0EF08A0D" w14:textId="77777777" w:rsidTr="00586A3D">
        <w:trPr>
          <w:trHeight w:val="392"/>
        </w:trPr>
        <w:tc>
          <w:tcPr>
            <w:tcW w:w="1513" w:type="dxa"/>
            <w:vAlign w:val="center"/>
          </w:tcPr>
          <w:p w14:paraId="1E08E1BC" w14:textId="77777777" w:rsidR="00D40792" w:rsidRPr="00586A3D" w:rsidRDefault="00D40792" w:rsidP="00586A3D">
            <w:pPr>
              <w:spacing w:before="120" w:after="120" w:line="240" w:lineRule="auto"/>
              <w:jc w:val="right"/>
              <w:rPr>
                <w:rFonts w:cs="Book Antiqua"/>
              </w:rPr>
            </w:pPr>
            <w:r w:rsidRPr="00586A3D">
              <w:rPr>
                <w:rFonts w:cs="Book Antiqua"/>
              </w:rPr>
              <w:t>Email</w:t>
            </w:r>
            <w:r w:rsidR="00586A3D" w:rsidRPr="00586A3D">
              <w:rPr>
                <w:rFonts w:cs="Book Antiqua"/>
              </w:rPr>
              <w:t>:</w:t>
            </w:r>
          </w:p>
        </w:tc>
        <w:tc>
          <w:tcPr>
            <w:tcW w:w="7955" w:type="dxa"/>
            <w:gridSpan w:val="3"/>
            <w:vAlign w:val="center"/>
          </w:tcPr>
          <w:p w14:paraId="55C8AF0E"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r>
      <w:tr w:rsidR="00D40792" w:rsidRPr="00987025" w14:paraId="3D3D3C62" w14:textId="77777777" w:rsidTr="00586A3D">
        <w:trPr>
          <w:trHeight w:val="392"/>
        </w:trPr>
        <w:tc>
          <w:tcPr>
            <w:tcW w:w="1513" w:type="dxa"/>
            <w:vAlign w:val="center"/>
          </w:tcPr>
          <w:p w14:paraId="3CECBFA8" w14:textId="77777777" w:rsidR="00D40792" w:rsidRPr="00586A3D" w:rsidRDefault="00586A3D" w:rsidP="00586A3D">
            <w:pPr>
              <w:spacing w:before="120" w:after="120" w:line="240" w:lineRule="auto"/>
              <w:jc w:val="right"/>
              <w:rPr>
                <w:rFonts w:cs="Book Antiqua"/>
              </w:rPr>
            </w:pPr>
            <w:r w:rsidRPr="00586A3D">
              <w:rPr>
                <w:rFonts w:cs="Book Antiqua"/>
              </w:rPr>
              <w:t>Telephone No:</w:t>
            </w:r>
          </w:p>
        </w:tc>
        <w:tc>
          <w:tcPr>
            <w:tcW w:w="7955" w:type="dxa"/>
            <w:gridSpan w:val="3"/>
            <w:vAlign w:val="center"/>
          </w:tcPr>
          <w:p w14:paraId="61816CF1"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r>
      <w:tr w:rsidR="00D40792" w:rsidRPr="00987025" w14:paraId="30EFBF3F" w14:textId="77777777" w:rsidTr="00586A3D">
        <w:trPr>
          <w:trHeight w:val="392"/>
        </w:trPr>
        <w:tc>
          <w:tcPr>
            <w:tcW w:w="1513" w:type="dxa"/>
            <w:vAlign w:val="center"/>
          </w:tcPr>
          <w:p w14:paraId="7142457A" w14:textId="77777777" w:rsidR="00D40792" w:rsidRPr="00586A3D" w:rsidRDefault="00D40792" w:rsidP="00586A3D">
            <w:pPr>
              <w:spacing w:before="120" w:after="120" w:line="240" w:lineRule="auto"/>
              <w:jc w:val="right"/>
              <w:rPr>
                <w:rFonts w:cs="Book Antiqua"/>
              </w:rPr>
            </w:pPr>
            <w:r w:rsidRPr="00586A3D">
              <w:rPr>
                <w:rFonts w:cs="Book Antiqua"/>
              </w:rPr>
              <w:t>Signature</w:t>
            </w:r>
            <w:r w:rsidR="00586A3D" w:rsidRPr="00586A3D">
              <w:rPr>
                <w:rFonts w:cs="Book Antiqua"/>
              </w:rPr>
              <w:t>:</w:t>
            </w:r>
          </w:p>
        </w:tc>
        <w:tc>
          <w:tcPr>
            <w:tcW w:w="4171" w:type="dxa"/>
            <w:vAlign w:val="center"/>
          </w:tcPr>
          <w:p w14:paraId="16705D46"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c>
          <w:tcPr>
            <w:tcW w:w="1487" w:type="dxa"/>
            <w:vAlign w:val="center"/>
          </w:tcPr>
          <w:p w14:paraId="6FB6F4F5" w14:textId="77777777" w:rsidR="00D40792" w:rsidRPr="00586A3D" w:rsidRDefault="00D40792" w:rsidP="00586A3D">
            <w:pPr>
              <w:spacing w:before="120" w:after="120" w:line="240" w:lineRule="auto"/>
              <w:jc w:val="right"/>
              <w:rPr>
                <w:rFonts w:cs="Book Antiqua"/>
              </w:rPr>
            </w:pPr>
            <w:r w:rsidRPr="00586A3D">
              <w:rPr>
                <w:rFonts w:cs="Book Antiqua"/>
              </w:rPr>
              <w:t>Date</w:t>
            </w:r>
            <w:r w:rsidR="00586A3D" w:rsidRPr="00586A3D">
              <w:rPr>
                <w:rFonts w:cs="Book Antiqua"/>
              </w:rPr>
              <w:t>:</w:t>
            </w:r>
          </w:p>
        </w:tc>
        <w:tc>
          <w:tcPr>
            <w:tcW w:w="2297" w:type="dxa"/>
            <w:vAlign w:val="center"/>
          </w:tcPr>
          <w:p w14:paraId="58E0537D" w14:textId="77777777" w:rsidR="00D40792" w:rsidRPr="00586A3D" w:rsidRDefault="003074D7"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00D40792" w:rsidRPr="00586A3D">
              <w:rPr>
                <w:rFonts w:cs="Book Antiqua"/>
              </w:rPr>
              <w:instrText xml:space="preserve"> FORMTEXT </w:instrText>
            </w:r>
            <w:r w:rsidRPr="00586A3D">
              <w:rPr>
                <w:rFonts w:cs="Book Antiqua"/>
              </w:rPr>
            </w:r>
            <w:r w:rsidRPr="00586A3D">
              <w:rPr>
                <w:rFonts w:cs="Book Antiqua"/>
              </w:rPr>
              <w:fldChar w:fldCharType="separate"/>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00D40792" w:rsidRPr="00586A3D">
              <w:rPr>
                <w:rFonts w:eastAsia="Times New Roman"/>
              </w:rPr>
              <w:t> </w:t>
            </w:r>
            <w:r w:rsidRPr="00586A3D">
              <w:rPr>
                <w:rFonts w:cs="Book Antiqua"/>
              </w:rPr>
              <w:fldChar w:fldCharType="end"/>
            </w:r>
          </w:p>
        </w:tc>
      </w:tr>
    </w:tbl>
    <w:p w14:paraId="2ECB26C0" w14:textId="77777777" w:rsidR="00E918F3" w:rsidRPr="00987025" w:rsidRDefault="00E918F3">
      <w:pPr>
        <w:spacing w:after="0" w:line="240" w:lineRule="auto"/>
        <w:rPr>
          <w:rFonts w:cs="Calibri"/>
          <w:sz w:val="24"/>
          <w:szCs w:val="24"/>
        </w:rPr>
        <w:sectPr w:rsidR="00E918F3" w:rsidRPr="00987025" w:rsidSect="00B27434">
          <w:headerReference w:type="default" r:id="rId9"/>
          <w:headerReference w:type="first" r:id="rId10"/>
          <w:footerReference w:type="first" r:id="rId11"/>
          <w:pgSz w:w="12240" w:h="15840" w:code="1"/>
          <w:pgMar w:top="1440" w:right="1440" w:bottom="1440" w:left="1440" w:header="720" w:footer="720" w:gutter="0"/>
          <w:pgNumType w:fmt="lowerRoman" w:start="1"/>
          <w:cols w:space="720"/>
          <w:docGrid w:linePitch="360"/>
        </w:sectPr>
      </w:pPr>
    </w:p>
    <w:p w14:paraId="07EDC753" w14:textId="77777777" w:rsidR="005F7BD6" w:rsidRDefault="005F7BD6" w:rsidP="005F7BD6">
      <w:pPr>
        <w:pStyle w:val="Heading1"/>
        <w:numPr>
          <w:ilvl w:val="0"/>
          <w:numId w:val="0"/>
        </w:numPr>
        <w:jc w:val="center"/>
        <w:rPr>
          <w:noProof/>
        </w:rPr>
      </w:pPr>
      <w:bookmarkStart w:id="10" w:name="_Toc105578777"/>
      <w:bookmarkStart w:id="11" w:name="_Toc109890209"/>
      <w:bookmarkStart w:id="12" w:name="_Toc109890508"/>
      <w:r w:rsidRPr="00ED567E">
        <w:lastRenderedPageBreak/>
        <w:t>Preparer</w:t>
      </w:r>
      <w:r w:rsidRPr="00987025">
        <w:rPr>
          <w:noProof/>
        </w:rPr>
        <w:t xml:space="preserve"> (Engineer) Certification</w:t>
      </w:r>
      <w:bookmarkEnd w:id="10"/>
      <w:bookmarkEnd w:id="11"/>
      <w:bookmarkEnd w:id="12"/>
    </w:p>
    <w:tbl>
      <w:tblPr>
        <w:tblStyle w:val="TableGrid"/>
        <w:tblW w:w="0" w:type="auto"/>
        <w:tblLook w:val="0000" w:firstRow="0" w:lastRow="0" w:firstColumn="0" w:lastColumn="0" w:noHBand="0" w:noVBand="0"/>
      </w:tblPr>
      <w:tblGrid>
        <w:gridCol w:w="1756"/>
        <w:gridCol w:w="4701"/>
        <w:gridCol w:w="698"/>
        <w:gridCol w:w="2195"/>
      </w:tblGrid>
      <w:tr w:rsidR="00586A3D" w:rsidRPr="00987025" w14:paraId="47FAC0E0" w14:textId="77777777" w:rsidTr="00586A3D">
        <w:trPr>
          <w:trHeight w:val="392"/>
        </w:trPr>
        <w:tc>
          <w:tcPr>
            <w:tcW w:w="1781" w:type="dxa"/>
          </w:tcPr>
          <w:p w14:paraId="39EF4594" w14:textId="77777777" w:rsidR="00586A3D" w:rsidRPr="00586A3D" w:rsidRDefault="00586A3D" w:rsidP="00586A3D">
            <w:pPr>
              <w:spacing w:before="120" w:after="120" w:line="240" w:lineRule="auto"/>
              <w:jc w:val="right"/>
              <w:rPr>
                <w:rFonts w:cs="Book Antiqua"/>
              </w:rPr>
            </w:pPr>
            <w:r w:rsidRPr="00586A3D">
              <w:rPr>
                <w:rFonts w:cs="Book Antiqua"/>
                <w:bCs/>
              </w:rPr>
              <w:t>Engineer’s Name:</w:t>
            </w:r>
          </w:p>
        </w:tc>
        <w:tc>
          <w:tcPr>
            <w:tcW w:w="7795" w:type="dxa"/>
            <w:gridSpan w:val="3"/>
            <w:vAlign w:val="center"/>
          </w:tcPr>
          <w:p w14:paraId="2B4D1A68"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071FF31A" w14:textId="77777777" w:rsidTr="00586A3D">
        <w:trPr>
          <w:trHeight w:val="392"/>
        </w:trPr>
        <w:tc>
          <w:tcPr>
            <w:tcW w:w="1781" w:type="dxa"/>
          </w:tcPr>
          <w:p w14:paraId="79C63AF2" w14:textId="77777777" w:rsidR="00586A3D" w:rsidRPr="00586A3D" w:rsidRDefault="00586A3D" w:rsidP="00586A3D">
            <w:pPr>
              <w:spacing w:before="120" w:after="120" w:line="240" w:lineRule="auto"/>
              <w:jc w:val="right"/>
              <w:rPr>
                <w:rFonts w:cs="Book Antiqua"/>
              </w:rPr>
            </w:pPr>
            <w:r w:rsidRPr="00586A3D">
              <w:rPr>
                <w:rFonts w:cs="Book Antiqua"/>
              </w:rPr>
              <w:t>Engineer’s Title:</w:t>
            </w:r>
          </w:p>
        </w:tc>
        <w:tc>
          <w:tcPr>
            <w:tcW w:w="7795" w:type="dxa"/>
            <w:gridSpan w:val="3"/>
            <w:vAlign w:val="center"/>
          </w:tcPr>
          <w:p w14:paraId="44D0537E"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5BD33D59" w14:textId="77777777" w:rsidTr="00586A3D">
        <w:trPr>
          <w:trHeight w:val="392"/>
        </w:trPr>
        <w:tc>
          <w:tcPr>
            <w:tcW w:w="1781" w:type="dxa"/>
          </w:tcPr>
          <w:p w14:paraId="6FBDD641" w14:textId="77777777" w:rsidR="00586A3D" w:rsidRPr="00586A3D" w:rsidRDefault="00586A3D" w:rsidP="00586A3D">
            <w:pPr>
              <w:spacing w:before="120" w:after="120" w:line="240" w:lineRule="auto"/>
              <w:jc w:val="right"/>
              <w:rPr>
                <w:rFonts w:cs="Book Antiqua"/>
              </w:rPr>
            </w:pPr>
            <w:r w:rsidRPr="00586A3D">
              <w:rPr>
                <w:rFonts w:cs="Book Antiqua"/>
              </w:rPr>
              <w:t>Company:</w:t>
            </w:r>
          </w:p>
        </w:tc>
        <w:tc>
          <w:tcPr>
            <w:tcW w:w="7795" w:type="dxa"/>
            <w:gridSpan w:val="3"/>
            <w:vAlign w:val="center"/>
          </w:tcPr>
          <w:p w14:paraId="60D16316"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66C22BC2" w14:textId="77777777" w:rsidTr="00586A3D">
        <w:trPr>
          <w:trHeight w:val="392"/>
        </w:trPr>
        <w:tc>
          <w:tcPr>
            <w:tcW w:w="1781" w:type="dxa"/>
          </w:tcPr>
          <w:p w14:paraId="51E570EC" w14:textId="77777777" w:rsidR="00586A3D" w:rsidRPr="00586A3D" w:rsidRDefault="00586A3D" w:rsidP="00586A3D">
            <w:pPr>
              <w:spacing w:before="120" w:after="120" w:line="240" w:lineRule="auto"/>
              <w:jc w:val="right"/>
              <w:rPr>
                <w:rFonts w:cs="Book Antiqua"/>
              </w:rPr>
            </w:pPr>
            <w:r w:rsidRPr="00586A3D">
              <w:rPr>
                <w:rFonts w:cs="Book Antiqua"/>
              </w:rPr>
              <w:t>Address:</w:t>
            </w:r>
          </w:p>
        </w:tc>
        <w:tc>
          <w:tcPr>
            <w:tcW w:w="7795" w:type="dxa"/>
            <w:gridSpan w:val="3"/>
            <w:vAlign w:val="center"/>
          </w:tcPr>
          <w:p w14:paraId="6A29F5A8"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0AB4AC16" w14:textId="77777777" w:rsidTr="00586A3D">
        <w:trPr>
          <w:trHeight w:val="392"/>
        </w:trPr>
        <w:tc>
          <w:tcPr>
            <w:tcW w:w="1781" w:type="dxa"/>
          </w:tcPr>
          <w:p w14:paraId="4215A9BD" w14:textId="77777777" w:rsidR="00586A3D" w:rsidRPr="00586A3D" w:rsidRDefault="00586A3D" w:rsidP="00586A3D">
            <w:pPr>
              <w:spacing w:before="120" w:after="120" w:line="240" w:lineRule="auto"/>
              <w:jc w:val="right"/>
              <w:rPr>
                <w:rFonts w:cs="Book Antiqua"/>
              </w:rPr>
            </w:pPr>
            <w:r w:rsidRPr="00586A3D">
              <w:rPr>
                <w:rFonts w:cs="Book Antiqua"/>
              </w:rPr>
              <w:t>Email:</w:t>
            </w:r>
          </w:p>
        </w:tc>
        <w:tc>
          <w:tcPr>
            <w:tcW w:w="7795" w:type="dxa"/>
            <w:gridSpan w:val="3"/>
            <w:vAlign w:val="center"/>
          </w:tcPr>
          <w:p w14:paraId="541D7F97"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71D98701" w14:textId="77777777" w:rsidTr="00586A3D">
        <w:trPr>
          <w:trHeight w:val="392"/>
        </w:trPr>
        <w:tc>
          <w:tcPr>
            <w:tcW w:w="1781" w:type="dxa"/>
          </w:tcPr>
          <w:p w14:paraId="503A6E81" w14:textId="77777777" w:rsidR="00586A3D" w:rsidRPr="00586A3D" w:rsidRDefault="00586A3D" w:rsidP="00586A3D">
            <w:pPr>
              <w:spacing w:before="120" w:after="120" w:line="240" w:lineRule="auto"/>
              <w:jc w:val="right"/>
              <w:rPr>
                <w:rFonts w:cs="Book Antiqua"/>
              </w:rPr>
            </w:pPr>
            <w:r w:rsidRPr="00586A3D">
              <w:rPr>
                <w:rFonts w:cs="Book Antiqua"/>
              </w:rPr>
              <w:t>Telephone No:</w:t>
            </w:r>
          </w:p>
        </w:tc>
        <w:tc>
          <w:tcPr>
            <w:tcW w:w="7795" w:type="dxa"/>
            <w:gridSpan w:val="3"/>
            <w:vAlign w:val="center"/>
          </w:tcPr>
          <w:p w14:paraId="6CAE32A3"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180ED8E8" w14:textId="77777777" w:rsidTr="00586A3D">
        <w:trPr>
          <w:trHeight w:val="392"/>
        </w:trPr>
        <w:tc>
          <w:tcPr>
            <w:tcW w:w="9576" w:type="dxa"/>
            <w:gridSpan w:val="4"/>
          </w:tcPr>
          <w:p w14:paraId="411D31DE" w14:textId="5F936E15" w:rsidR="00586A3D" w:rsidRPr="00987025" w:rsidRDefault="00586A3D" w:rsidP="00727ED2">
            <w:pPr>
              <w:pStyle w:val="BodyText2"/>
              <w:spacing w:before="120" w:after="120"/>
              <w:jc w:val="left"/>
              <w:rPr>
                <w:rFonts w:asciiTheme="minorHAnsi" w:hAnsiTheme="minorHAnsi"/>
                <w:sz w:val="22"/>
                <w:szCs w:val="22"/>
              </w:rPr>
            </w:pPr>
            <w:r w:rsidRPr="00987025">
              <w:rPr>
                <w:rFonts w:asciiTheme="minorHAnsi" w:hAnsiTheme="minorHAnsi"/>
                <w:b w:val="0"/>
                <w:caps w:val="0"/>
                <w:sz w:val="22"/>
                <w:szCs w:val="22"/>
              </w:rPr>
              <w:t xml:space="preserve">I hereby certify that this </w:t>
            </w:r>
            <w:r>
              <w:rPr>
                <w:rFonts w:asciiTheme="minorHAnsi" w:hAnsiTheme="minorHAnsi"/>
                <w:b w:val="0"/>
                <w:caps w:val="0"/>
                <w:sz w:val="22"/>
                <w:szCs w:val="22"/>
              </w:rPr>
              <w:t>Low Impact Development Plan</w:t>
            </w:r>
            <w:r w:rsidRPr="00987025">
              <w:rPr>
                <w:rFonts w:asciiTheme="minorHAnsi" w:hAnsiTheme="minorHAnsi"/>
                <w:b w:val="0"/>
                <w:caps w:val="0"/>
                <w:sz w:val="22"/>
                <w:szCs w:val="22"/>
              </w:rPr>
              <w:t xml:space="preserve"> </w:t>
            </w:r>
            <w:proofErr w:type="gramStart"/>
            <w:r w:rsidRPr="00987025">
              <w:rPr>
                <w:rFonts w:asciiTheme="minorHAnsi" w:hAnsiTheme="minorHAnsi"/>
                <w:b w:val="0"/>
                <w:caps w:val="0"/>
                <w:sz w:val="22"/>
                <w:szCs w:val="22"/>
              </w:rPr>
              <w:t>is in compliance with</w:t>
            </w:r>
            <w:proofErr w:type="gramEnd"/>
            <w:r w:rsidRPr="00987025">
              <w:rPr>
                <w:rFonts w:asciiTheme="minorHAnsi" w:hAnsiTheme="minorHAnsi"/>
                <w:b w:val="0"/>
                <w:caps w:val="0"/>
                <w:sz w:val="22"/>
                <w:szCs w:val="22"/>
              </w:rPr>
              <w:t>, and meets the requirements set fo</w:t>
            </w:r>
            <w:r w:rsidR="00270F64">
              <w:rPr>
                <w:rFonts w:asciiTheme="minorHAnsi" w:hAnsiTheme="minorHAnsi"/>
                <w:b w:val="0"/>
                <w:caps w:val="0"/>
                <w:sz w:val="22"/>
                <w:szCs w:val="22"/>
              </w:rPr>
              <w:t xml:space="preserve">rth in Order </w:t>
            </w:r>
            <w:r w:rsidR="00A27EB8">
              <w:rPr>
                <w:rFonts w:asciiTheme="minorHAnsi" w:hAnsiTheme="minorHAnsi"/>
                <w:b w:val="0"/>
                <w:caps w:val="0"/>
                <w:sz w:val="22"/>
                <w:szCs w:val="22"/>
              </w:rPr>
              <w:t>No. 2021-0105</w:t>
            </w:r>
            <w:r w:rsidRPr="00987025">
              <w:rPr>
                <w:rFonts w:asciiTheme="minorHAnsi" w:hAnsiTheme="minorHAnsi"/>
                <w:b w:val="0"/>
                <w:caps w:val="0"/>
                <w:sz w:val="22"/>
                <w:szCs w:val="22"/>
              </w:rPr>
              <w:t xml:space="preserve"> of the Los Angeles Regional Water Quality Control Board.</w:t>
            </w:r>
          </w:p>
        </w:tc>
      </w:tr>
      <w:tr w:rsidR="00586A3D" w:rsidRPr="00987025" w14:paraId="4100F2EE" w14:textId="77777777" w:rsidTr="00586A3D">
        <w:trPr>
          <w:trHeight w:val="392"/>
        </w:trPr>
        <w:tc>
          <w:tcPr>
            <w:tcW w:w="1781" w:type="dxa"/>
          </w:tcPr>
          <w:p w14:paraId="0CA40C29" w14:textId="77777777" w:rsidR="00586A3D" w:rsidRPr="00586A3D" w:rsidRDefault="00586A3D" w:rsidP="00586A3D">
            <w:pPr>
              <w:spacing w:before="120" w:after="120" w:line="240" w:lineRule="auto"/>
              <w:jc w:val="right"/>
              <w:rPr>
                <w:rFonts w:cs="Book Antiqua"/>
              </w:rPr>
            </w:pPr>
            <w:r w:rsidRPr="00586A3D">
              <w:rPr>
                <w:rFonts w:cs="Book Antiqua"/>
              </w:rPr>
              <w:t>Engineer’s Signature</w:t>
            </w:r>
          </w:p>
        </w:tc>
        <w:tc>
          <w:tcPr>
            <w:tcW w:w="4845" w:type="dxa"/>
            <w:vAlign w:val="center"/>
          </w:tcPr>
          <w:p w14:paraId="0C732623"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c>
          <w:tcPr>
            <w:tcW w:w="701" w:type="dxa"/>
            <w:vAlign w:val="center"/>
          </w:tcPr>
          <w:p w14:paraId="388ACAC2" w14:textId="77777777" w:rsidR="00586A3D" w:rsidRPr="00586A3D" w:rsidRDefault="00586A3D" w:rsidP="00586A3D">
            <w:pPr>
              <w:spacing w:before="120" w:after="120" w:line="240" w:lineRule="auto"/>
              <w:jc w:val="right"/>
              <w:rPr>
                <w:rFonts w:cs="Book Antiqua"/>
              </w:rPr>
            </w:pPr>
            <w:r w:rsidRPr="00586A3D">
              <w:rPr>
                <w:rFonts w:cs="Book Antiqua"/>
              </w:rPr>
              <w:t>Date</w:t>
            </w:r>
          </w:p>
        </w:tc>
        <w:tc>
          <w:tcPr>
            <w:tcW w:w="2249" w:type="dxa"/>
            <w:vAlign w:val="center"/>
          </w:tcPr>
          <w:p w14:paraId="3F91373D" w14:textId="77777777" w:rsidR="00586A3D" w:rsidRPr="00586A3D" w:rsidRDefault="00586A3D" w:rsidP="00586A3D">
            <w:pPr>
              <w:spacing w:before="120" w:after="120" w:line="240" w:lineRule="auto"/>
              <w:jc w:val="left"/>
              <w:rPr>
                <w:rFonts w:cs="Book Antiqua"/>
              </w:rPr>
            </w:pPr>
            <w:r w:rsidRPr="00586A3D">
              <w:rPr>
                <w:rFonts w:cs="Book Antiqua"/>
              </w:rPr>
              <w:fldChar w:fldCharType="begin" w:fldLock="1">
                <w:ffData>
                  <w:name w:val=""/>
                  <w:enabled/>
                  <w:calcOnExit w:val="0"/>
                  <w:textInput/>
                </w:ffData>
              </w:fldChar>
            </w:r>
            <w:r w:rsidRPr="00586A3D">
              <w:rPr>
                <w:rFonts w:cs="Book Antiqua"/>
              </w:rPr>
              <w:instrText xml:space="preserve"> FORMTEXT </w:instrText>
            </w:r>
            <w:r w:rsidRPr="00586A3D">
              <w:rPr>
                <w:rFonts w:cs="Book Antiqua"/>
              </w:rPr>
            </w:r>
            <w:r w:rsidRPr="00586A3D">
              <w:rPr>
                <w:rFonts w:cs="Book Antiqua"/>
              </w:rPr>
              <w:fldChar w:fldCharType="separate"/>
            </w:r>
            <w:r w:rsidRPr="00586A3D">
              <w:t> </w:t>
            </w:r>
            <w:r w:rsidRPr="00586A3D">
              <w:t> </w:t>
            </w:r>
            <w:r w:rsidRPr="00586A3D">
              <w:t> </w:t>
            </w:r>
            <w:r w:rsidRPr="00586A3D">
              <w:t> </w:t>
            </w:r>
            <w:r w:rsidRPr="00586A3D">
              <w:t> </w:t>
            </w:r>
            <w:r w:rsidRPr="00586A3D">
              <w:rPr>
                <w:rFonts w:cs="Book Antiqua"/>
              </w:rPr>
              <w:fldChar w:fldCharType="end"/>
            </w:r>
          </w:p>
        </w:tc>
      </w:tr>
      <w:tr w:rsidR="00586A3D" w:rsidRPr="00987025" w14:paraId="0D94B82E" w14:textId="77777777" w:rsidTr="00586A3D">
        <w:trPr>
          <w:trHeight w:val="4571"/>
        </w:trPr>
        <w:tc>
          <w:tcPr>
            <w:tcW w:w="1781" w:type="dxa"/>
            <w:vAlign w:val="center"/>
          </w:tcPr>
          <w:p w14:paraId="5C747125" w14:textId="77777777" w:rsidR="00586A3D" w:rsidRPr="00586A3D" w:rsidRDefault="00586A3D" w:rsidP="00586A3D">
            <w:pPr>
              <w:spacing w:before="120" w:after="120" w:line="240" w:lineRule="auto"/>
              <w:jc w:val="right"/>
              <w:rPr>
                <w:rFonts w:cs="Book Antiqua"/>
              </w:rPr>
            </w:pPr>
            <w:r w:rsidRPr="00586A3D">
              <w:rPr>
                <w:rFonts w:cs="Book Antiqua"/>
              </w:rPr>
              <w:t>Place</w:t>
            </w:r>
            <w:r>
              <w:rPr>
                <w:rFonts w:cs="Book Antiqua"/>
              </w:rPr>
              <w:t xml:space="preserve"> </w:t>
            </w:r>
            <w:r>
              <w:rPr>
                <w:rFonts w:cs="Book Antiqua"/>
              </w:rPr>
              <w:br/>
            </w:r>
            <w:r w:rsidRPr="00586A3D">
              <w:rPr>
                <w:rFonts w:cs="Book Antiqua"/>
              </w:rPr>
              <w:t xml:space="preserve">Stamp </w:t>
            </w:r>
            <w:r>
              <w:rPr>
                <w:rFonts w:cs="Book Antiqua"/>
              </w:rPr>
              <w:br/>
            </w:r>
            <w:r w:rsidRPr="00586A3D">
              <w:rPr>
                <w:rFonts w:cs="Book Antiqua"/>
              </w:rPr>
              <w:t xml:space="preserve">Here </w:t>
            </w:r>
          </w:p>
        </w:tc>
        <w:tc>
          <w:tcPr>
            <w:tcW w:w="7795" w:type="dxa"/>
            <w:gridSpan w:val="3"/>
          </w:tcPr>
          <w:p w14:paraId="7A258CBA" w14:textId="77777777" w:rsidR="00586A3D" w:rsidRPr="00586A3D" w:rsidRDefault="00586A3D" w:rsidP="00586A3D">
            <w:pPr>
              <w:spacing w:before="120" w:after="120" w:line="240" w:lineRule="auto"/>
              <w:rPr>
                <w:rFonts w:cs="Book Antiqua"/>
              </w:rPr>
            </w:pPr>
          </w:p>
        </w:tc>
      </w:tr>
    </w:tbl>
    <w:p w14:paraId="1D6A72E3" w14:textId="77777777" w:rsidR="004D68C7" w:rsidRPr="00987025" w:rsidRDefault="004D68C7" w:rsidP="004D68C7">
      <w:pPr>
        <w:pStyle w:val="Instructions0"/>
        <w:pBdr>
          <w:top w:val="none" w:sz="0" w:space="0" w:color="auto"/>
          <w:left w:val="none" w:sz="0" w:space="0" w:color="auto"/>
          <w:bottom w:val="none" w:sz="0" w:space="0" w:color="auto"/>
          <w:right w:val="none" w:sz="0" w:space="0" w:color="auto"/>
        </w:pBdr>
        <w:rPr>
          <w:rFonts w:asciiTheme="minorHAnsi" w:hAnsiTheme="minorHAnsi"/>
          <w:color w:val="auto"/>
        </w:rPr>
      </w:pPr>
    </w:p>
    <w:p w14:paraId="17C62E75" w14:textId="77777777" w:rsidR="00D40792" w:rsidRPr="00987025" w:rsidRDefault="00D40792" w:rsidP="00C94A9F">
      <w:pPr>
        <w:pStyle w:val="BulletCheckList"/>
        <w:numPr>
          <w:ilvl w:val="0"/>
          <w:numId w:val="0"/>
        </w:numPr>
        <w:spacing w:after="120"/>
        <w:rPr>
          <w:rFonts w:asciiTheme="minorHAnsi" w:hAnsiTheme="minorHAnsi" w:cs="Calibri"/>
          <w:color w:val="auto"/>
          <w:sz w:val="24"/>
          <w:szCs w:val="24"/>
        </w:rPr>
      </w:pPr>
    </w:p>
    <w:p w14:paraId="28F0F6A0" w14:textId="77777777" w:rsidR="00D40792" w:rsidRPr="00987025" w:rsidRDefault="00D40792" w:rsidP="00C94A9F">
      <w:pPr>
        <w:spacing w:after="120"/>
        <w:rPr>
          <w:rFonts w:cs="Calibri"/>
          <w:b/>
          <w:bCs/>
          <w:sz w:val="40"/>
          <w:szCs w:val="40"/>
        </w:rPr>
        <w:sectPr w:rsidR="00D40792" w:rsidRPr="00987025" w:rsidSect="00B27434">
          <w:pgSz w:w="12240" w:h="15840" w:code="1"/>
          <w:pgMar w:top="1440" w:right="1440" w:bottom="1440" w:left="1440" w:header="720" w:footer="720" w:gutter="0"/>
          <w:pgNumType w:fmt="lowerRoman"/>
          <w:cols w:space="720"/>
          <w:docGrid w:linePitch="360"/>
        </w:sectPr>
      </w:pPr>
    </w:p>
    <w:p w14:paraId="3F3233D6" w14:textId="77777777" w:rsidR="00D40792" w:rsidRPr="00987025" w:rsidRDefault="00C74260" w:rsidP="005F7BD6">
      <w:pPr>
        <w:pStyle w:val="Heading1"/>
        <w:numPr>
          <w:ilvl w:val="0"/>
          <w:numId w:val="0"/>
        </w:numPr>
        <w:jc w:val="both"/>
        <w:rPr>
          <w:sz w:val="22"/>
          <w:szCs w:val="22"/>
        </w:rPr>
      </w:pPr>
      <w:bookmarkStart w:id="13" w:name="_Toc109890210"/>
      <w:bookmarkStart w:id="14" w:name="_Toc109890509"/>
      <w:r w:rsidRPr="00987025">
        <w:lastRenderedPageBreak/>
        <w:t xml:space="preserve">Table of </w:t>
      </w:r>
      <w:r w:rsidR="00D40792" w:rsidRPr="00987025">
        <w:t>Contents</w:t>
      </w:r>
      <w:bookmarkEnd w:id="13"/>
      <w:bookmarkEnd w:id="14"/>
      <w:r w:rsidRPr="00987025">
        <w:tab/>
      </w:r>
    </w:p>
    <w:sdt>
      <w:sdtPr>
        <w:rPr>
          <w:rFonts w:asciiTheme="minorHAnsi" w:eastAsiaTheme="minorHAnsi" w:hAnsiTheme="minorHAnsi" w:cs="Constantia"/>
          <w:b w:val="0"/>
          <w:bCs w:val="0"/>
          <w:color w:val="auto"/>
          <w:sz w:val="20"/>
          <w:szCs w:val="20"/>
        </w:rPr>
        <w:id w:val="-1401442309"/>
        <w:docPartObj>
          <w:docPartGallery w:val="Table of Contents"/>
          <w:docPartUnique/>
        </w:docPartObj>
      </w:sdtPr>
      <w:sdtEndPr>
        <w:rPr>
          <w:noProof/>
        </w:rPr>
      </w:sdtEndPr>
      <w:sdtContent>
        <w:p w14:paraId="55D04CDD" w14:textId="4671E40F" w:rsidR="000C75D3" w:rsidRDefault="000C75D3">
          <w:pPr>
            <w:pStyle w:val="TOCHeading"/>
          </w:pPr>
        </w:p>
        <w:p w14:paraId="3A99A3CA" w14:textId="459938CC" w:rsidR="000454EF" w:rsidRDefault="000C75D3">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09890507" w:history="1">
            <w:r w:rsidR="000454EF" w:rsidRPr="0041794E">
              <w:rPr>
                <w:rStyle w:val="Hyperlink"/>
                <w:lang w:bidi="en-US"/>
              </w:rPr>
              <w:t>Project Owner’s Certification</w:t>
            </w:r>
            <w:r w:rsidR="000454EF">
              <w:rPr>
                <w:webHidden/>
              </w:rPr>
              <w:tab/>
            </w:r>
            <w:r w:rsidR="000454EF">
              <w:rPr>
                <w:webHidden/>
              </w:rPr>
              <w:fldChar w:fldCharType="begin"/>
            </w:r>
            <w:r w:rsidR="000454EF">
              <w:rPr>
                <w:webHidden/>
              </w:rPr>
              <w:instrText xml:space="preserve"> PAGEREF _Toc109890507 \h </w:instrText>
            </w:r>
            <w:r w:rsidR="000454EF">
              <w:rPr>
                <w:webHidden/>
              </w:rPr>
            </w:r>
            <w:r w:rsidR="000454EF">
              <w:rPr>
                <w:webHidden/>
              </w:rPr>
              <w:fldChar w:fldCharType="separate"/>
            </w:r>
            <w:r w:rsidR="000454EF">
              <w:rPr>
                <w:webHidden/>
              </w:rPr>
              <w:t>i</w:t>
            </w:r>
            <w:r w:rsidR="000454EF">
              <w:rPr>
                <w:webHidden/>
              </w:rPr>
              <w:fldChar w:fldCharType="end"/>
            </w:r>
          </w:hyperlink>
        </w:p>
        <w:p w14:paraId="332D5506" w14:textId="01F04646" w:rsidR="000454EF" w:rsidRDefault="00FC1CEC">
          <w:pPr>
            <w:pStyle w:val="TOC1"/>
            <w:rPr>
              <w:rFonts w:asciiTheme="minorHAnsi" w:eastAsiaTheme="minorEastAsia" w:hAnsiTheme="minorHAnsi" w:cstheme="minorBidi"/>
              <w:b w:val="0"/>
              <w:bCs w:val="0"/>
              <w:sz w:val="22"/>
              <w:szCs w:val="22"/>
            </w:rPr>
          </w:pPr>
          <w:hyperlink w:anchor="_Toc109890508" w:history="1">
            <w:r w:rsidR="000454EF" w:rsidRPr="0041794E">
              <w:rPr>
                <w:rStyle w:val="Hyperlink"/>
                <w:lang w:bidi="en-US"/>
              </w:rPr>
              <w:t>Preparer (Engineer) Certification</w:t>
            </w:r>
            <w:r w:rsidR="000454EF">
              <w:rPr>
                <w:webHidden/>
              </w:rPr>
              <w:tab/>
            </w:r>
            <w:r w:rsidR="000454EF">
              <w:rPr>
                <w:webHidden/>
              </w:rPr>
              <w:fldChar w:fldCharType="begin"/>
            </w:r>
            <w:r w:rsidR="000454EF">
              <w:rPr>
                <w:webHidden/>
              </w:rPr>
              <w:instrText xml:space="preserve"> PAGEREF _Toc109890508 \h </w:instrText>
            </w:r>
            <w:r w:rsidR="000454EF">
              <w:rPr>
                <w:webHidden/>
              </w:rPr>
            </w:r>
            <w:r w:rsidR="000454EF">
              <w:rPr>
                <w:webHidden/>
              </w:rPr>
              <w:fldChar w:fldCharType="separate"/>
            </w:r>
            <w:r w:rsidR="000454EF">
              <w:rPr>
                <w:webHidden/>
              </w:rPr>
              <w:t>ii</w:t>
            </w:r>
            <w:r w:rsidR="000454EF">
              <w:rPr>
                <w:webHidden/>
              </w:rPr>
              <w:fldChar w:fldCharType="end"/>
            </w:r>
          </w:hyperlink>
        </w:p>
        <w:p w14:paraId="6D239C72" w14:textId="12AF56CF" w:rsidR="000454EF" w:rsidRDefault="00FC1CEC">
          <w:pPr>
            <w:pStyle w:val="TOC1"/>
            <w:rPr>
              <w:rFonts w:asciiTheme="minorHAnsi" w:eastAsiaTheme="minorEastAsia" w:hAnsiTheme="minorHAnsi" w:cstheme="minorBidi"/>
              <w:b w:val="0"/>
              <w:bCs w:val="0"/>
              <w:sz w:val="22"/>
              <w:szCs w:val="22"/>
            </w:rPr>
          </w:pPr>
          <w:hyperlink w:anchor="_Toc109890509" w:history="1">
            <w:r w:rsidR="000454EF" w:rsidRPr="0041794E">
              <w:rPr>
                <w:rStyle w:val="Hyperlink"/>
                <w:lang w:bidi="en-US"/>
              </w:rPr>
              <w:t>Table of Contents</w:t>
            </w:r>
            <w:r w:rsidR="000454EF">
              <w:rPr>
                <w:webHidden/>
              </w:rPr>
              <w:tab/>
            </w:r>
            <w:r w:rsidR="000454EF">
              <w:rPr>
                <w:webHidden/>
              </w:rPr>
              <w:fldChar w:fldCharType="begin"/>
            </w:r>
            <w:r w:rsidR="000454EF">
              <w:rPr>
                <w:webHidden/>
              </w:rPr>
              <w:instrText xml:space="preserve"> PAGEREF _Toc109890509 \h </w:instrText>
            </w:r>
            <w:r w:rsidR="000454EF">
              <w:rPr>
                <w:webHidden/>
              </w:rPr>
            </w:r>
            <w:r w:rsidR="000454EF">
              <w:rPr>
                <w:webHidden/>
              </w:rPr>
              <w:fldChar w:fldCharType="separate"/>
            </w:r>
            <w:r w:rsidR="000454EF">
              <w:rPr>
                <w:webHidden/>
              </w:rPr>
              <w:t>iii</w:t>
            </w:r>
            <w:r w:rsidR="000454EF">
              <w:rPr>
                <w:webHidden/>
              </w:rPr>
              <w:fldChar w:fldCharType="end"/>
            </w:r>
          </w:hyperlink>
        </w:p>
        <w:p w14:paraId="0A35B661" w14:textId="182362AB" w:rsidR="000454EF" w:rsidRDefault="00FC1CEC">
          <w:pPr>
            <w:pStyle w:val="TOC1"/>
            <w:tabs>
              <w:tab w:val="left" w:pos="994"/>
            </w:tabs>
            <w:rPr>
              <w:rFonts w:asciiTheme="minorHAnsi" w:eastAsiaTheme="minorEastAsia" w:hAnsiTheme="minorHAnsi" w:cstheme="minorBidi"/>
              <w:b w:val="0"/>
              <w:bCs w:val="0"/>
              <w:sz w:val="22"/>
              <w:szCs w:val="22"/>
            </w:rPr>
          </w:pPr>
          <w:hyperlink w:anchor="_Toc109890510" w:history="1">
            <w:r w:rsidR="000454EF" w:rsidRPr="0041794E">
              <w:rPr>
                <w:rStyle w:val="Hyperlink"/>
                <w:lang w:bidi="en-US"/>
              </w:rPr>
              <w:t>1.</w:t>
            </w:r>
            <w:r w:rsidR="000454EF">
              <w:rPr>
                <w:rFonts w:asciiTheme="minorHAnsi" w:eastAsiaTheme="minorEastAsia" w:hAnsiTheme="minorHAnsi" w:cstheme="minorBidi"/>
                <w:b w:val="0"/>
                <w:bCs w:val="0"/>
                <w:sz w:val="22"/>
                <w:szCs w:val="22"/>
              </w:rPr>
              <w:tab/>
            </w:r>
            <w:r w:rsidR="000454EF" w:rsidRPr="0041794E">
              <w:rPr>
                <w:rStyle w:val="Hyperlink"/>
                <w:lang w:bidi="en-US"/>
              </w:rPr>
              <w:t>Project Description</w:t>
            </w:r>
            <w:r w:rsidR="000454EF">
              <w:rPr>
                <w:webHidden/>
              </w:rPr>
              <w:tab/>
            </w:r>
            <w:r w:rsidR="000454EF">
              <w:rPr>
                <w:webHidden/>
              </w:rPr>
              <w:fldChar w:fldCharType="begin"/>
            </w:r>
            <w:r w:rsidR="000454EF">
              <w:rPr>
                <w:webHidden/>
              </w:rPr>
              <w:instrText xml:space="preserve"> PAGEREF _Toc109890510 \h </w:instrText>
            </w:r>
            <w:r w:rsidR="000454EF">
              <w:rPr>
                <w:webHidden/>
              </w:rPr>
            </w:r>
            <w:r w:rsidR="000454EF">
              <w:rPr>
                <w:webHidden/>
              </w:rPr>
              <w:fldChar w:fldCharType="separate"/>
            </w:r>
            <w:r w:rsidR="000454EF">
              <w:rPr>
                <w:webHidden/>
              </w:rPr>
              <w:t>1</w:t>
            </w:r>
            <w:r w:rsidR="000454EF">
              <w:rPr>
                <w:webHidden/>
              </w:rPr>
              <w:fldChar w:fldCharType="end"/>
            </w:r>
          </w:hyperlink>
        </w:p>
        <w:p w14:paraId="49A26F8B" w14:textId="381DF542" w:rsidR="000454EF" w:rsidRDefault="00FC1CEC">
          <w:pPr>
            <w:pStyle w:val="TOC2"/>
            <w:tabs>
              <w:tab w:val="left" w:pos="1714"/>
            </w:tabs>
            <w:rPr>
              <w:rFonts w:eastAsiaTheme="minorEastAsia" w:cstheme="minorBidi"/>
              <w:b w:val="0"/>
              <w:bCs w:val="0"/>
              <w:noProof/>
              <w:sz w:val="22"/>
              <w:szCs w:val="22"/>
            </w:rPr>
          </w:pPr>
          <w:hyperlink w:anchor="_Toc109890511" w:history="1">
            <w:r w:rsidR="000454EF" w:rsidRPr="0041794E">
              <w:rPr>
                <w:rStyle w:val="Hyperlink"/>
                <w:noProof/>
                <w:lang w:bidi="en-US"/>
              </w:rPr>
              <w:t>1.1.</w:t>
            </w:r>
            <w:r w:rsidR="000454EF">
              <w:rPr>
                <w:rFonts w:eastAsiaTheme="minorEastAsia" w:cstheme="minorBidi"/>
                <w:b w:val="0"/>
                <w:bCs w:val="0"/>
                <w:noProof/>
                <w:sz w:val="22"/>
                <w:szCs w:val="22"/>
              </w:rPr>
              <w:tab/>
            </w:r>
            <w:r w:rsidR="000454EF" w:rsidRPr="0041794E">
              <w:rPr>
                <w:rStyle w:val="Hyperlink"/>
                <w:noProof/>
                <w:lang w:bidi="en-US"/>
              </w:rPr>
              <w:t>Project Category</w:t>
            </w:r>
            <w:r w:rsidR="000454EF">
              <w:rPr>
                <w:noProof/>
                <w:webHidden/>
              </w:rPr>
              <w:tab/>
            </w:r>
            <w:r w:rsidR="000454EF">
              <w:rPr>
                <w:noProof/>
                <w:webHidden/>
              </w:rPr>
              <w:fldChar w:fldCharType="begin"/>
            </w:r>
            <w:r w:rsidR="000454EF">
              <w:rPr>
                <w:noProof/>
                <w:webHidden/>
              </w:rPr>
              <w:instrText xml:space="preserve"> PAGEREF _Toc109890511 \h </w:instrText>
            </w:r>
            <w:r w:rsidR="000454EF">
              <w:rPr>
                <w:noProof/>
                <w:webHidden/>
              </w:rPr>
            </w:r>
            <w:r w:rsidR="000454EF">
              <w:rPr>
                <w:noProof/>
                <w:webHidden/>
              </w:rPr>
              <w:fldChar w:fldCharType="separate"/>
            </w:r>
            <w:r w:rsidR="000454EF">
              <w:rPr>
                <w:noProof/>
                <w:webHidden/>
              </w:rPr>
              <w:t>1</w:t>
            </w:r>
            <w:r w:rsidR="000454EF">
              <w:rPr>
                <w:noProof/>
                <w:webHidden/>
              </w:rPr>
              <w:fldChar w:fldCharType="end"/>
            </w:r>
          </w:hyperlink>
        </w:p>
        <w:p w14:paraId="779E0C32" w14:textId="4C0C9CB3" w:rsidR="000454EF" w:rsidRDefault="00FC1CEC">
          <w:pPr>
            <w:pStyle w:val="TOC2"/>
            <w:tabs>
              <w:tab w:val="left" w:pos="1714"/>
            </w:tabs>
            <w:rPr>
              <w:rFonts w:eastAsiaTheme="minorEastAsia" w:cstheme="minorBidi"/>
              <w:b w:val="0"/>
              <w:bCs w:val="0"/>
              <w:noProof/>
              <w:sz w:val="22"/>
              <w:szCs w:val="22"/>
            </w:rPr>
          </w:pPr>
          <w:hyperlink w:anchor="_Toc109890512" w:history="1">
            <w:r w:rsidR="000454EF" w:rsidRPr="0041794E">
              <w:rPr>
                <w:rStyle w:val="Hyperlink"/>
                <w:noProof/>
                <w:lang w:bidi="en-US"/>
              </w:rPr>
              <w:t>1.2.</w:t>
            </w:r>
            <w:r w:rsidR="000454EF">
              <w:rPr>
                <w:rFonts w:eastAsiaTheme="minorEastAsia" w:cstheme="minorBidi"/>
                <w:b w:val="0"/>
                <w:bCs w:val="0"/>
                <w:noProof/>
                <w:sz w:val="22"/>
                <w:szCs w:val="22"/>
              </w:rPr>
              <w:tab/>
            </w:r>
            <w:r w:rsidR="000454EF" w:rsidRPr="0041794E">
              <w:rPr>
                <w:rStyle w:val="Hyperlink"/>
                <w:noProof/>
                <w:lang w:bidi="en-US"/>
              </w:rPr>
              <w:t>Project Description</w:t>
            </w:r>
            <w:r w:rsidR="000454EF">
              <w:rPr>
                <w:noProof/>
                <w:webHidden/>
              </w:rPr>
              <w:tab/>
            </w:r>
            <w:r w:rsidR="000454EF">
              <w:rPr>
                <w:noProof/>
                <w:webHidden/>
              </w:rPr>
              <w:fldChar w:fldCharType="begin"/>
            </w:r>
            <w:r w:rsidR="000454EF">
              <w:rPr>
                <w:noProof/>
                <w:webHidden/>
              </w:rPr>
              <w:instrText xml:space="preserve"> PAGEREF _Toc109890512 \h </w:instrText>
            </w:r>
            <w:r w:rsidR="000454EF">
              <w:rPr>
                <w:noProof/>
                <w:webHidden/>
              </w:rPr>
            </w:r>
            <w:r w:rsidR="000454EF">
              <w:rPr>
                <w:noProof/>
                <w:webHidden/>
              </w:rPr>
              <w:fldChar w:fldCharType="separate"/>
            </w:r>
            <w:r w:rsidR="000454EF">
              <w:rPr>
                <w:noProof/>
                <w:webHidden/>
              </w:rPr>
              <w:t>2</w:t>
            </w:r>
            <w:r w:rsidR="000454EF">
              <w:rPr>
                <w:noProof/>
                <w:webHidden/>
              </w:rPr>
              <w:fldChar w:fldCharType="end"/>
            </w:r>
          </w:hyperlink>
        </w:p>
        <w:p w14:paraId="0546DF2A" w14:textId="2A6EBC85" w:rsidR="000454EF" w:rsidRDefault="00FC1CEC">
          <w:pPr>
            <w:pStyle w:val="TOC2"/>
            <w:tabs>
              <w:tab w:val="left" w:pos="1714"/>
            </w:tabs>
            <w:rPr>
              <w:rFonts w:eastAsiaTheme="minorEastAsia" w:cstheme="minorBidi"/>
              <w:b w:val="0"/>
              <w:bCs w:val="0"/>
              <w:noProof/>
              <w:sz w:val="22"/>
              <w:szCs w:val="22"/>
            </w:rPr>
          </w:pPr>
          <w:hyperlink w:anchor="_Toc109890513" w:history="1">
            <w:r w:rsidR="000454EF" w:rsidRPr="0041794E">
              <w:rPr>
                <w:rStyle w:val="Hyperlink"/>
                <w:noProof/>
                <w:lang w:bidi="en-US"/>
              </w:rPr>
              <w:t>1.3.</w:t>
            </w:r>
            <w:r w:rsidR="000454EF">
              <w:rPr>
                <w:rFonts w:eastAsiaTheme="minorEastAsia" w:cstheme="minorBidi"/>
                <w:b w:val="0"/>
                <w:bCs w:val="0"/>
                <w:noProof/>
                <w:sz w:val="22"/>
                <w:szCs w:val="22"/>
              </w:rPr>
              <w:tab/>
            </w:r>
            <w:r w:rsidR="000454EF" w:rsidRPr="0041794E">
              <w:rPr>
                <w:rStyle w:val="Hyperlink"/>
                <w:noProof/>
                <w:lang w:bidi="en-US"/>
              </w:rPr>
              <w:t>Hydromodification Analysis</w:t>
            </w:r>
            <w:r w:rsidR="000454EF">
              <w:rPr>
                <w:noProof/>
                <w:webHidden/>
              </w:rPr>
              <w:tab/>
            </w:r>
            <w:r w:rsidR="000454EF">
              <w:rPr>
                <w:noProof/>
                <w:webHidden/>
              </w:rPr>
              <w:fldChar w:fldCharType="begin"/>
            </w:r>
            <w:r w:rsidR="000454EF">
              <w:rPr>
                <w:noProof/>
                <w:webHidden/>
              </w:rPr>
              <w:instrText xml:space="preserve"> PAGEREF _Toc109890513 \h </w:instrText>
            </w:r>
            <w:r w:rsidR="000454EF">
              <w:rPr>
                <w:noProof/>
                <w:webHidden/>
              </w:rPr>
            </w:r>
            <w:r w:rsidR="000454EF">
              <w:rPr>
                <w:noProof/>
                <w:webHidden/>
              </w:rPr>
              <w:fldChar w:fldCharType="separate"/>
            </w:r>
            <w:r w:rsidR="000454EF">
              <w:rPr>
                <w:noProof/>
                <w:webHidden/>
              </w:rPr>
              <w:t>4</w:t>
            </w:r>
            <w:r w:rsidR="000454EF">
              <w:rPr>
                <w:noProof/>
                <w:webHidden/>
              </w:rPr>
              <w:fldChar w:fldCharType="end"/>
            </w:r>
          </w:hyperlink>
        </w:p>
        <w:p w14:paraId="0AEC119F" w14:textId="098D3857" w:rsidR="000454EF" w:rsidRDefault="00FC1CEC">
          <w:pPr>
            <w:pStyle w:val="TOC2"/>
            <w:tabs>
              <w:tab w:val="left" w:pos="1714"/>
            </w:tabs>
            <w:rPr>
              <w:rFonts w:eastAsiaTheme="minorEastAsia" w:cstheme="minorBidi"/>
              <w:b w:val="0"/>
              <w:bCs w:val="0"/>
              <w:noProof/>
              <w:sz w:val="22"/>
              <w:szCs w:val="22"/>
            </w:rPr>
          </w:pPr>
          <w:hyperlink w:anchor="_Toc109890514" w:history="1">
            <w:r w:rsidR="000454EF" w:rsidRPr="0041794E">
              <w:rPr>
                <w:rStyle w:val="Hyperlink"/>
                <w:noProof/>
                <w:lang w:bidi="en-US"/>
              </w:rPr>
              <w:t>1.4.</w:t>
            </w:r>
            <w:r w:rsidR="000454EF">
              <w:rPr>
                <w:rFonts w:eastAsiaTheme="minorEastAsia" w:cstheme="minorBidi"/>
                <w:b w:val="0"/>
                <w:bCs w:val="0"/>
                <w:noProof/>
                <w:sz w:val="22"/>
                <w:szCs w:val="22"/>
              </w:rPr>
              <w:tab/>
            </w:r>
            <w:r w:rsidR="000454EF" w:rsidRPr="0041794E">
              <w:rPr>
                <w:rStyle w:val="Hyperlink"/>
                <w:noProof/>
                <w:lang w:bidi="en-US"/>
              </w:rPr>
              <w:t>Property Ownership/Management</w:t>
            </w:r>
            <w:r w:rsidR="000454EF">
              <w:rPr>
                <w:noProof/>
                <w:webHidden/>
              </w:rPr>
              <w:tab/>
            </w:r>
            <w:r w:rsidR="000454EF">
              <w:rPr>
                <w:noProof/>
                <w:webHidden/>
              </w:rPr>
              <w:fldChar w:fldCharType="begin"/>
            </w:r>
            <w:r w:rsidR="000454EF">
              <w:rPr>
                <w:noProof/>
                <w:webHidden/>
              </w:rPr>
              <w:instrText xml:space="preserve"> PAGEREF _Toc109890514 \h </w:instrText>
            </w:r>
            <w:r w:rsidR="000454EF">
              <w:rPr>
                <w:noProof/>
                <w:webHidden/>
              </w:rPr>
            </w:r>
            <w:r w:rsidR="000454EF">
              <w:rPr>
                <w:noProof/>
                <w:webHidden/>
              </w:rPr>
              <w:fldChar w:fldCharType="separate"/>
            </w:r>
            <w:r w:rsidR="000454EF">
              <w:rPr>
                <w:noProof/>
                <w:webHidden/>
              </w:rPr>
              <w:t>6</w:t>
            </w:r>
            <w:r w:rsidR="000454EF">
              <w:rPr>
                <w:noProof/>
                <w:webHidden/>
              </w:rPr>
              <w:fldChar w:fldCharType="end"/>
            </w:r>
          </w:hyperlink>
        </w:p>
        <w:p w14:paraId="1D6CBF8E" w14:textId="17705194" w:rsidR="000454EF" w:rsidRDefault="00FC1CEC">
          <w:pPr>
            <w:pStyle w:val="TOC1"/>
            <w:tabs>
              <w:tab w:val="left" w:pos="994"/>
            </w:tabs>
            <w:rPr>
              <w:rFonts w:asciiTheme="minorHAnsi" w:eastAsiaTheme="minorEastAsia" w:hAnsiTheme="minorHAnsi" w:cstheme="minorBidi"/>
              <w:b w:val="0"/>
              <w:bCs w:val="0"/>
              <w:sz w:val="22"/>
              <w:szCs w:val="22"/>
            </w:rPr>
          </w:pPr>
          <w:hyperlink w:anchor="_Toc109890515" w:history="1">
            <w:r w:rsidR="000454EF" w:rsidRPr="0041794E">
              <w:rPr>
                <w:rStyle w:val="Hyperlink"/>
                <w:lang w:bidi="en-US"/>
              </w:rPr>
              <w:t>2.</w:t>
            </w:r>
            <w:r w:rsidR="000454EF">
              <w:rPr>
                <w:rFonts w:asciiTheme="minorHAnsi" w:eastAsiaTheme="minorEastAsia" w:hAnsiTheme="minorHAnsi" w:cstheme="minorBidi"/>
                <w:b w:val="0"/>
                <w:bCs w:val="0"/>
                <w:sz w:val="22"/>
                <w:szCs w:val="22"/>
              </w:rPr>
              <w:tab/>
            </w:r>
            <w:r w:rsidR="000454EF" w:rsidRPr="0041794E">
              <w:rPr>
                <w:rStyle w:val="Hyperlink"/>
                <w:lang w:bidi="en-US"/>
              </w:rPr>
              <w:t>Best Management Practices (BMPs)</w:t>
            </w:r>
            <w:r w:rsidR="000454EF">
              <w:rPr>
                <w:webHidden/>
              </w:rPr>
              <w:tab/>
            </w:r>
            <w:r w:rsidR="000454EF">
              <w:rPr>
                <w:webHidden/>
              </w:rPr>
              <w:fldChar w:fldCharType="begin"/>
            </w:r>
            <w:r w:rsidR="000454EF">
              <w:rPr>
                <w:webHidden/>
              </w:rPr>
              <w:instrText xml:space="preserve"> PAGEREF _Toc109890515 \h </w:instrText>
            </w:r>
            <w:r w:rsidR="000454EF">
              <w:rPr>
                <w:webHidden/>
              </w:rPr>
            </w:r>
            <w:r w:rsidR="000454EF">
              <w:rPr>
                <w:webHidden/>
              </w:rPr>
              <w:fldChar w:fldCharType="separate"/>
            </w:r>
            <w:r w:rsidR="000454EF">
              <w:rPr>
                <w:webHidden/>
              </w:rPr>
              <w:t>7</w:t>
            </w:r>
            <w:r w:rsidR="000454EF">
              <w:rPr>
                <w:webHidden/>
              </w:rPr>
              <w:fldChar w:fldCharType="end"/>
            </w:r>
          </w:hyperlink>
        </w:p>
        <w:p w14:paraId="6FFD664D" w14:textId="1185C8D1" w:rsidR="000454EF" w:rsidRDefault="00FC1CEC">
          <w:pPr>
            <w:pStyle w:val="TOC2"/>
            <w:tabs>
              <w:tab w:val="left" w:pos="1714"/>
            </w:tabs>
            <w:rPr>
              <w:rFonts w:eastAsiaTheme="minorEastAsia" w:cstheme="minorBidi"/>
              <w:b w:val="0"/>
              <w:bCs w:val="0"/>
              <w:noProof/>
              <w:sz w:val="22"/>
              <w:szCs w:val="22"/>
            </w:rPr>
          </w:pPr>
          <w:hyperlink w:anchor="_Toc109890516" w:history="1">
            <w:r w:rsidR="000454EF" w:rsidRPr="0041794E">
              <w:rPr>
                <w:rStyle w:val="Hyperlink"/>
                <w:noProof/>
                <w:lang w:bidi="en-US"/>
              </w:rPr>
              <w:t>2.1.</w:t>
            </w:r>
            <w:r w:rsidR="000454EF">
              <w:rPr>
                <w:rFonts w:eastAsiaTheme="minorEastAsia" w:cstheme="minorBidi"/>
                <w:b w:val="0"/>
                <w:bCs w:val="0"/>
                <w:noProof/>
                <w:sz w:val="22"/>
                <w:szCs w:val="22"/>
              </w:rPr>
              <w:tab/>
            </w:r>
            <w:r w:rsidR="000454EF" w:rsidRPr="0041794E">
              <w:rPr>
                <w:rStyle w:val="Hyperlink"/>
                <w:noProof/>
                <w:lang w:bidi="en-US"/>
              </w:rPr>
              <w:t>Site Design</w:t>
            </w:r>
            <w:r w:rsidR="000454EF">
              <w:rPr>
                <w:noProof/>
                <w:webHidden/>
              </w:rPr>
              <w:tab/>
            </w:r>
            <w:r w:rsidR="000454EF">
              <w:rPr>
                <w:noProof/>
                <w:webHidden/>
              </w:rPr>
              <w:fldChar w:fldCharType="begin"/>
            </w:r>
            <w:r w:rsidR="000454EF">
              <w:rPr>
                <w:noProof/>
                <w:webHidden/>
              </w:rPr>
              <w:instrText xml:space="preserve"> PAGEREF _Toc109890516 \h </w:instrText>
            </w:r>
            <w:r w:rsidR="000454EF">
              <w:rPr>
                <w:noProof/>
                <w:webHidden/>
              </w:rPr>
            </w:r>
            <w:r w:rsidR="000454EF">
              <w:rPr>
                <w:noProof/>
                <w:webHidden/>
              </w:rPr>
              <w:fldChar w:fldCharType="separate"/>
            </w:r>
            <w:r w:rsidR="000454EF">
              <w:rPr>
                <w:noProof/>
                <w:webHidden/>
              </w:rPr>
              <w:t>7</w:t>
            </w:r>
            <w:r w:rsidR="000454EF">
              <w:rPr>
                <w:noProof/>
                <w:webHidden/>
              </w:rPr>
              <w:fldChar w:fldCharType="end"/>
            </w:r>
          </w:hyperlink>
        </w:p>
        <w:p w14:paraId="674A8F42" w14:textId="739F41D1" w:rsidR="000454EF" w:rsidRDefault="00FC1CEC">
          <w:pPr>
            <w:pStyle w:val="TOC2"/>
            <w:tabs>
              <w:tab w:val="left" w:pos="1714"/>
            </w:tabs>
            <w:rPr>
              <w:rFonts w:eastAsiaTheme="minorEastAsia" w:cstheme="minorBidi"/>
              <w:b w:val="0"/>
              <w:bCs w:val="0"/>
              <w:noProof/>
              <w:sz w:val="22"/>
              <w:szCs w:val="22"/>
            </w:rPr>
          </w:pPr>
          <w:hyperlink w:anchor="_Toc109890517" w:history="1">
            <w:r w:rsidR="000454EF" w:rsidRPr="0041794E">
              <w:rPr>
                <w:rStyle w:val="Hyperlink"/>
                <w:noProof/>
                <w:lang w:bidi="en-US"/>
              </w:rPr>
              <w:t>2.2.</w:t>
            </w:r>
            <w:r w:rsidR="000454EF">
              <w:rPr>
                <w:rFonts w:eastAsiaTheme="minorEastAsia" w:cstheme="minorBidi"/>
                <w:b w:val="0"/>
                <w:bCs w:val="0"/>
                <w:noProof/>
                <w:sz w:val="22"/>
                <w:szCs w:val="22"/>
              </w:rPr>
              <w:tab/>
            </w:r>
            <w:r w:rsidR="000454EF" w:rsidRPr="0041794E">
              <w:rPr>
                <w:rStyle w:val="Hyperlink"/>
                <w:noProof/>
                <w:lang w:bidi="en-US"/>
              </w:rPr>
              <w:t>BMP List</w:t>
            </w:r>
            <w:r w:rsidR="000454EF">
              <w:rPr>
                <w:noProof/>
                <w:webHidden/>
              </w:rPr>
              <w:tab/>
            </w:r>
            <w:r w:rsidR="000454EF">
              <w:rPr>
                <w:noProof/>
                <w:webHidden/>
              </w:rPr>
              <w:fldChar w:fldCharType="begin"/>
            </w:r>
            <w:r w:rsidR="000454EF">
              <w:rPr>
                <w:noProof/>
                <w:webHidden/>
              </w:rPr>
              <w:instrText xml:space="preserve"> PAGEREF _Toc109890517 \h </w:instrText>
            </w:r>
            <w:r w:rsidR="000454EF">
              <w:rPr>
                <w:noProof/>
                <w:webHidden/>
              </w:rPr>
            </w:r>
            <w:r w:rsidR="000454EF">
              <w:rPr>
                <w:noProof/>
                <w:webHidden/>
              </w:rPr>
              <w:fldChar w:fldCharType="separate"/>
            </w:r>
            <w:r w:rsidR="000454EF">
              <w:rPr>
                <w:noProof/>
                <w:webHidden/>
              </w:rPr>
              <w:t>8</w:t>
            </w:r>
            <w:r w:rsidR="000454EF">
              <w:rPr>
                <w:noProof/>
                <w:webHidden/>
              </w:rPr>
              <w:fldChar w:fldCharType="end"/>
            </w:r>
          </w:hyperlink>
        </w:p>
        <w:p w14:paraId="3266B769" w14:textId="326CC463" w:rsidR="000454EF" w:rsidRDefault="00FC1CEC">
          <w:pPr>
            <w:pStyle w:val="TOC2"/>
            <w:tabs>
              <w:tab w:val="left" w:pos="1714"/>
            </w:tabs>
            <w:rPr>
              <w:rFonts w:eastAsiaTheme="minorEastAsia" w:cstheme="minorBidi"/>
              <w:b w:val="0"/>
              <w:bCs w:val="0"/>
              <w:noProof/>
              <w:sz w:val="22"/>
              <w:szCs w:val="22"/>
            </w:rPr>
          </w:pPr>
          <w:hyperlink w:anchor="_Toc109890518" w:history="1">
            <w:r w:rsidR="000454EF" w:rsidRPr="0041794E">
              <w:rPr>
                <w:rStyle w:val="Hyperlink"/>
                <w:noProof/>
                <w:lang w:bidi="en-US"/>
              </w:rPr>
              <w:t>2.3.</w:t>
            </w:r>
            <w:r w:rsidR="000454EF">
              <w:rPr>
                <w:rFonts w:eastAsiaTheme="minorEastAsia" w:cstheme="minorBidi"/>
                <w:b w:val="0"/>
                <w:bCs w:val="0"/>
                <w:noProof/>
                <w:sz w:val="22"/>
                <w:szCs w:val="22"/>
              </w:rPr>
              <w:tab/>
            </w:r>
            <w:r w:rsidR="000454EF" w:rsidRPr="0041794E">
              <w:rPr>
                <w:rStyle w:val="Hyperlink"/>
                <w:noProof/>
                <w:lang w:bidi="en-US"/>
              </w:rPr>
              <w:t>BMP Selection</w:t>
            </w:r>
            <w:r w:rsidR="000454EF">
              <w:rPr>
                <w:noProof/>
                <w:webHidden/>
              </w:rPr>
              <w:tab/>
            </w:r>
            <w:r w:rsidR="000454EF">
              <w:rPr>
                <w:noProof/>
                <w:webHidden/>
              </w:rPr>
              <w:fldChar w:fldCharType="begin"/>
            </w:r>
            <w:r w:rsidR="000454EF">
              <w:rPr>
                <w:noProof/>
                <w:webHidden/>
              </w:rPr>
              <w:instrText xml:space="preserve"> PAGEREF _Toc109890518 \h </w:instrText>
            </w:r>
            <w:r w:rsidR="000454EF">
              <w:rPr>
                <w:noProof/>
                <w:webHidden/>
              </w:rPr>
            </w:r>
            <w:r w:rsidR="000454EF">
              <w:rPr>
                <w:noProof/>
                <w:webHidden/>
              </w:rPr>
              <w:fldChar w:fldCharType="separate"/>
            </w:r>
            <w:r w:rsidR="000454EF">
              <w:rPr>
                <w:noProof/>
                <w:webHidden/>
              </w:rPr>
              <w:t>9</w:t>
            </w:r>
            <w:r w:rsidR="000454EF">
              <w:rPr>
                <w:noProof/>
                <w:webHidden/>
              </w:rPr>
              <w:fldChar w:fldCharType="end"/>
            </w:r>
          </w:hyperlink>
        </w:p>
        <w:p w14:paraId="29970838" w14:textId="2770B082" w:rsidR="000454EF" w:rsidRDefault="00FC1CEC">
          <w:pPr>
            <w:pStyle w:val="TOC3"/>
            <w:rPr>
              <w:rFonts w:eastAsiaTheme="minorEastAsia" w:cstheme="minorBidi"/>
              <w:i w:val="0"/>
              <w:iCs w:val="0"/>
              <w:noProof/>
              <w:sz w:val="22"/>
              <w:szCs w:val="22"/>
            </w:rPr>
          </w:pPr>
          <w:hyperlink w:anchor="_Toc109890519" w:history="1">
            <w:r w:rsidR="000454EF" w:rsidRPr="0041794E">
              <w:rPr>
                <w:rStyle w:val="Hyperlink"/>
                <w:noProof/>
                <w:lang w:bidi="en-US"/>
              </w:rPr>
              <w:t>2.3.1.</w:t>
            </w:r>
            <w:r w:rsidR="000454EF">
              <w:rPr>
                <w:rFonts w:eastAsiaTheme="minorEastAsia" w:cstheme="minorBidi"/>
                <w:i w:val="0"/>
                <w:iCs w:val="0"/>
                <w:noProof/>
                <w:sz w:val="22"/>
                <w:szCs w:val="22"/>
              </w:rPr>
              <w:tab/>
            </w:r>
            <w:r w:rsidR="000454EF" w:rsidRPr="0041794E">
              <w:rPr>
                <w:rStyle w:val="Hyperlink"/>
                <w:noProof/>
                <w:lang w:bidi="en-US"/>
              </w:rPr>
              <w:t>Infiltration BMPs</w:t>
            </w:r>
            <w:r w:rsidR="000454EF">
              <w:rPr>
                <w:noProof/>
                <w:webHidden/>
              </w:rPr>
              <w:tab/>
            </w:r>
            <w:r w:rsidR="000454EF">
              <w:rPr>
                <w:noProof/>
                <w:webHidden/>
              </w:rPr>
              <w:fldChar w:fldCharType="begin"/>
            </w:r>
            <w:r w:rsidR="000454EF">
              <w:rPr>
                <w:noProof/>
                <w:webHidden/>
              </w:rPr>
              <w:instrText xml:space="preserve"> PAGEREF _Toc109890519 \h </w:instrText>
            </w:r>
            <w:r w:rsidR="000454EF">
              <w:rPr>
                <w:noProof/>
                <w:webHidden/>
              </w:rPr>
            </w:r>
            <w:r w:rsidR="000454EF">
              <w:rPr>
                <w:noProof/>
                <w:webHidden/>
              </w:rPr>
              <w:fldChar w:fldCharType="separate"/>
            </w:r>
            <w:r w:rsidR="000454EF">
              <w:rPr>
                <w:noProof/>
                <w:webHidden/>
              </w:rPr>
              <w:t>9</w:t>
            </w:r>
            <w:r w:rsidR="000454EF">
              <w:rPr>
                <w:noProof/>
                <w:webHidden/>
              </w:rPr>
              <w:fldChar w:fldCharType="end"/>
            </w:r>
          </w:hyperlink>
        </w:p>
        <w:p w14:paraId="2223145A" w14:textId="670F59FB" w:rsidR="000454EF" w:rsidRDefault="00FC1CEC">
          <w:pPr>
            <w:pStyle w:val="TOC3"/>
            <w:rPr>
              <w:rFonts w:eastAsiaTheme="minorEastAsia" w:cstheme="minorBidi"/>
              <w:i w:val="0"/>
              <w:iCs w:val="0"/>
              <w:noProof/>
              <w:sz w:val="22"/>
              <w:szCs w:val="22"/>
            </w:rPr>
          </w:pPr>
          <w:hyperlink w:anchor="_Toc109890520" w:history="1">
            <w:r w:rsidR="000454EF" w:rsidRPr="0041794E">
              <w:rPr>
                <w:rStyle w:val="Hyperlink"/>
                <w:noProof/>
                <w:lang w:bidi="en-US"/>
              </w:rPr>
              <w:t>2.3.2.</w:t>
            </w:r>
            <w:r w:rsidR="000454EF">
              <w:rPr>
                <w:rFonts w:eastAsiaTheme="minorEastAsia" w:cstheme="minorBidi"/>
                <w:i w:val="0"/>
                <w:iCs w:val="0"/>
                <w:noProof/>
                <w:sz w:val="22"/>
                <w:szCs w:val="22"/>
              </w:rPr>
              <w:tab/>
            </w:r>
            <w:r w:rsidR="000454EF" w:rsidRPr="0041794E">
              <w:rPr>
                <w:rStyle w:val="Hyperlink"/>
                <w:noProof/>
                <w:lang w:bidi="en-US"/>
              </w:rPr>
              <w:t>Rainwater Harvest and Use BMPs</w:t>
            </w:r>
            <w:r w:rsidR="000454EF">
              <w:rPr>
                <w:noProof/>
                <w:webHidden/>
              </w:rPr>
              <w:tab/>
            </w:r>
            <w:r w:rsidR="000454EF">
              <w:rPr>
                <w:noProof/>
                <w:webHidden/>
              </w:rPr>
              <w:fldChar w:fldCharType="begin"/>
            </w:r>
            <w:r w:rsidR="000454EF">
              <w:rPr>
                <w:noProof/>
                <w:webHidden/>
              </w:rPr>
              <w:instrText xml:space="preserve"> PAGEREF _Toc109890520 \h </w:instrText>
            </w:r>
            <w:r w:rsidR="000454EF">
              <w:rPr>
                <w:noProof/>
                <w:webHidden/>
              </w:rPr>
            </w:r>
            <w:r w:rsidR="000454EF">
              <w:rPr>
                <w:noProof/>
                <w:webHidden/>
              </w:rPr>
              <w:fldChar w:fldCharType="separate"/>
            </w:r>
            <w:r w:rsidR="000454EF">
              <w:rPr>
                <w:noProof/>
                <w:webHidden/>
              </w:rPr>
              <w:t>10</w:t>
            </w:r>
            <w:r w:rsidR="000454EF">
              <w:rPr>
                <w:noProof/>
                <w:webHidden/>
              </w:rPr>
              <w:fldChar w:fldCharType="end"/>
            </w:r>
          </w:hyperlink>
        </w:p>
        <w:p w14:paraId="36D08987" w14:textId="359E8FF4" w:rsidR="000454EF" w:rsidRDefault="00FC1CEC">
          <w:pPr>
            <w:pStyle w:val="TOC3"/>
            <w:rPr>
              <w:rFonts w:eastAsiaTheme="minorEastAsia" w:cstheme="minorBidi"/>
              <w:i w:val="0"/>
              <w:iCs w:val="0"/>
              <w:noProof/>
              <w:sz w:val="22"/>
              <w:szCs w:val="22"/>
            </w:rPr>
          </w:pPr>
          <w:hyperlink w:anchor="_Toc109890521" w:history="1">
            <w:r w:rsidR="000454EF" w:rsidRPr="0041794E">
              <w:rPr>
                <w:rStyle w:val="Hyperlink"/>
                <w:noProof/>
                <w:lang w:bidi="en-US"/>
              </w:rPr>
              <w:t>2.3.3.</w:t>
            </w:r>
            <w:r w:rsidR="000454EF">
              <w:rPr>
                <w:rFonts w:eastAsiaTheme="minorEastAsia" w:cstheme="minorBidi"/>
                <w:i w:val="0"/>
                <w:iCs w:val="0"/>
                <w:noProof/>
                <w:sz w:val="22"/>
                <w:szCs w:val="22"/>
              </w:rPr>
              <w:tab/>
            </w:r>
            <w:r w:rsidR="000454EF" w:rsidRPr="0041794E">
              <w:rPr>
                <w:rStyle w:val="Hyperlink"/>
                <w:noProof/>
                <w:lang w:bidi="en-US"/>
              </w:rPr>
              <w:t>Alternative Compliance BMPs</w:t>
            </w:r>
            <w:r w:rsidR="000454EF">
              <w:rPr>
                <w:noProof/>
                <w:webHidden/>
              </w:rPr>
              <w:tab/>
            </w:r>
            <w:r w:rsidR="000454EF">
              <w:rPr>
                <w:noProof/>
                <w:webHidden/>
              </w:rPr>
              <w:fldChar w:fldCharType="begin"/>
            </w:r>
            <w:r w:rsidR="000454EF">
              <w:rPr>
                <w:noProof/>
                <w:webHidden/>
              </w:rPr>
              <w:instrText xml:space="preserve"> PAGEREF _Toc109890521 \h </w:instrText>
            </w:r>
            <w:r w:rsidR="000454EF">
              <w:rPr>
                <w:noProof/>
                <w:webHidden/>
              </w:rPr>
            </w:r>
            <w:r w:rsidR="000454EF">
              <w:rPr>
                <w:noProof/>
                <w:webHidden/>
              </w:rPr>
              <w:fldChar w:fldCharType="separate"/>
            </w:r>
            <w:r w:rsidR="000454EF">
              <w:rPr>
                <w:noProof/>
                <w:webHidden/>
              </w:rPr>
              <w:t>11</w:t>
            </w:r>
            <w:r w:rsidR="000454EF">
              <w:rPr>
                <w:noProof/>
                <w:webHidden/>
              </w:rPr>
              <w:fldChar w:fldCharType="end"/>
            </w:r>
          </w:hyperlink>
        </w:p>
        <w:p w14:paraId="7938C8CC" w14:textId="1BF2FC77" w:rsidR="000454EF" w:rsidRDefault="00FC1CEC">
          <w:pPr>
            <w:pStyle w:val="TOC3"/>
            <w:rPr>
              <w:rFonts w:eastAsiaTheme="minorEastAsia" w:cstheme="minorBidi"/>
              <w:i w:val="0"/>
              <w:iCs w:val="0"/>
              <w:noProof/>
              <w:sz w:val="22"/>
              <w:szCs w:val="22"/>
            </w:rPr>
          </w:pPr>
          <w:hyperlink w:anchor="_Toc109890522" w:history="1">
            <w:r w:rsidR="000454EF" w:rsidRPr="0041794E">
              <w:rPr>
                <w:rStyle w:val="Hyperlink"/>
                <w:noProof/>
                <w:lang w:bidi="en-US"/>
              </w:rPr>
              <w:t>2.3.4.</w:t>
            </w:r>
            <w:r w:rsidR="000454EF">
              <w:rPr>
                <w:rFonts w:eastAsiaTheme="minorEastAsia" w:cstheme="minorBidi"/>
                <w:i w:val="0"/>
                <w:iCs w:val="0"/>
                <w:noProof/>
                <w:sz w:val="22"/>
                <w:szCs w:val="22"/>
              </w:rPr>
              <w:tab/>
            </w:r>
            <w:r w:rsidR="000454EF" w:rsidRPr="0041794E">
              <w:rPr>
                <w:rStyle w:val="Hyperlink"/>
                <w:noProof/>
                <w:lang w:bidi="en-US"/>
              </w:rPr>
              <w:t>Treatment Control BMPs</w:t>
            </w:r>
            <w:r w:rsidR="000454EF">
              <w:rPr>
                <w:noProof/>
                <w:webHidden/>
              </w:rPr>
              <w:tab/>
            </w:r>
            <w:r w:rsidR="000454EF">
              <w:rPr>
                <w:noProof/>
                <w:webHidden/>
              </w:rPr>
              <w:fldChar w:fldCharType="begin"/>
            </w:r>
            <w:r w:rsidR="000454EF">
              <w:rPr>
                <w:noProof/>
                <w:webHidden/>
              </w:rPr>
              <w:instrText xml:space="preserve"> PAGEREF _Toc109890522 \h </w:instrText>
            </w:r>
            <w:r w:rsidR="000454EF">
              <w:rPr>
                <w:noProof/>
                <w:webHidden/>
              </w:rPr>
            </w:r>
            <w:r w:rsidR="000454EF">
              <w:rPr>
                <w:noProof/>
                <w:webHidden/>
              </w:rPr>
              <w:fldChar w:fldCharType="separate"/>
            </w:r>
            <w:r w:rsidR="000454EF">
              <w:rPr>
                <w:noProof/>
                <w:webHidden/>
              </w:rPr>
              <w:t>12</w:t>
            </w:r>
            <w:r w:rsidR="000454EF">
              <w:rPr>
                <w:noProof/>
                <w:webHidden/>
              </w:rPr>
              <w:fldChar w:fldCharType="end"/>
            </w:r>
          </w:hyperlink>
        </w:p>
        <w:p w14:paraId="127C2243" w14:textId="654422E2" w:rsidR="000454EF" w:rsidRDefault="00FC1CEC">
          <w:pPr>
            <w:pStyle w:val="TOC3"/>
            <w:rPr>
              <w:rFonts w:eastAsiaTheme="minorEastAsia" w:cstheme="minorBidi"/>
              <w:i w:val="0"/>
              <w:iCs w:val="0"/>
              <w:noProof/>
              <w:sz w:val="22"/>
              <w:szCs w:val="22"/>
            </w:rPr>
          </w:pPr>
          <w:hyperlink w:anchor="_Toc109890523" w:history="1">
            <w:r w:rsidR="000454EF" w:rsidRPr="0041794E">
              <w:rPr>
                <w:rStyle w:val="Hyperlink"/>
                <w:noProof/>
                <w:lang w:val="fr-FR" w:bidi="en-US"/>
              </w:rPr>
              <w:t>2.3.5.</w:t>
            </w:r>
            <w:r w:rsidR="000454EF">
              <w:rPr>
                <w:rFonts w:eastAsiaTheme="minorEastAsia" w:cstheme="minorBidi"/>
                <w:i w:val="0"/>
                <w:iCs w:val="0"/>
                <w:noProof/>
                <w:sz w:val="22"/>
                <w:szCs w:val="22"/>
              </w:rPr>
              <w:tab/>
            </w:r>
            <w:r w:rsidR="000454EF" w:rsidRPr="0041794E">
              <w:rPr>
                <w:rStyle w:val="Hyperlink"/>
                <w:noProof/>
                <w:lang w:val="fr-FR" w:bidi="en-US"/>
              </w:rPr>
              <w:t>Non-structural Source Control BMPs</w:t>
            </w:r>
            <w:r w:rsidR="000454EF">
              <w:rPr>
                <w:noProof/>
                <w:webHidden/>
              </w:rPr>
              <w:tab/>
            </w:r>
            <w:r w:rsidR="000454EF">
              <w:rPr>
                <w:noProof/>
                <w:webHidden/>
              </w:rPr>
              <w:fldChar w:fldCharType="begin"/>
            </w:r>
            <w:r w:rsidR="000454EF">
              <w:rPr>
                <w:noProof/>
                <w:webHidden/>
              </w:rPr>
              <w:instrText xml:space="preserve"> PAGEREF _Toc109890523 \h </w:instrText>
            </w:r>
            <w:r w:rsidR="000454EF">
              <w:rPr>
                <w:noProof/>
                <w:webHidden/>
              </w:rPr>
            </w:r>
            <w:r w:rsidR="000454EF">
              <w:rPr>
                <w:noProof/>
                <w:webHidden/>
              </w:rPr>
              <w:fldChar w:fldCharType="separate"/>
            </w:r>
            <w:r w:rsidR="000454EF">
              <w:rPr>
                <w:noProof/>
                <w:webHidden/>
              </w:rPr>
              <w:t>13</w:t>
            </w:r>
            <w:r w:rsidR="000454EF">
              <w:rPr>
                <w:noProof/>
                <w:webHidden/>
              </w:rPr>
              <w:fldChar w:fldCharType="end"/>
            </w:r>
          </w:hyperlink>
        </w:p>
        <w:p w14:paraId="3F3B2A66" w14:textId="71D4F650" w:rsidR="000454EF" w:rsidRDefault="00FC1CEC">
          <w:pPr>
            <w:pStyle w:val="TOC3"/>
            <w:rPr>
              <w:rFonts w:eastAsiaTheme="minorEastAsia" w:cstheme="minorBidi"/>
              <w:i w:val="0"/>
              <w:iCs w:val="0"/>
              <w:noProof/>
              <w:sz w:val="22"/>
              <w:szCs w:val="22"/>
            </w:rPr>
          </w:pPr>
          <w:hyperlink w:anchor="_Toc109890524" w:history="1">
            <w:r w:rsidR="000454EF" w:rsidRPr="0041794E">
              <w:rPr>
                <w:rStyle w:val="Hyperlink"/>
                <w:noProof/>
                <w:lang w:bidi="en-US"/>
              </w:rPr>
              <w:t>2.3.6.</w:t>
            </w:r>
            <w:r w:rsidR="000454EF">
              <w:rPr>
                <w:rFonts w:eastAsiaTheme="minorEastAsia" w:cstheme="minorBidi"/>
                <w:i w:val="0"/>
                <w:iCs w:val="0"/>
                <w:noProof/>
                <w:sz w:val="22"/>
                <w:szCs w:val="22"/>
              </w:rPr>
              <w:tab/>
            </w:r>
            <w:r w:rsidR="000454EF" w:rsidRPr="0041794E">
              <w:rPr>
                <w:rStyle w:val="Hyperlink"/>
                <w:noProof/>
                <w:lang w:bidi="en-US"/>
              </w:rPr>
              <w:t>Structural Source Control BMPs</w:t>
            </w:r>
            <w:r w:rsidR="000454EF">
              <w:rPr>
                <w:noProof/>
                <w:webHidden/>
              </w:rPr>
              <w:tab/>
            </w:r>
            <w:r w:rsidR="000454EF">
              <w:rPr>
                <w:noProof/>
                <w:webHidden/>
              </w:rPr>
              <w:fldChar w:fldCharType="begin"/>
            </w:r>
            <w:r w:rsidR="000454EF">
              <w:rPr>
                <w:noProof/>
                <w:webHidden/>
              </w:rPr>
              <w:instrText xml:space="preserve"> PAGEREF _Toc109890524 \h </w:instrText>
            </w:r>
            <w:r w:rsidR="000454EF">
              <w:rPr>
                <w:noProof/>
                <w:webHidden/>
              </w:rPr>
            </w:r>
            <w:r w:rsidR="000454EF">
              <w:rPr>
                <w:noProof/>
                <w:webHidden/>
              </w:rPr>
              <w:fldChar w:fldCharType="separate"/>
            </w:r>
            <w:r w:rsidR="000454EF">
              <w:rPr>
                <w:noProof/>
                <w:webHidden/>
              </w:rPr>
              <w:t>13</w:t>
            </w:r>
            <w:r w:rsidR="000454EF">
              <w:rPr>
                <w:noProof/>
                <w:webHidden/>
              </w:rPr>
              <w:fldChar w:fldCharType="end"/>
            </w:r>
          </w:hyperlink>
        </w:p>
        <w:p w14:paraId="5BD65E86" w14:textId="4E787134" w:rsidR="000454EF" w:rsidRDefault="00FC1CEC">
          <w:pPr>
            <w:pStyle w:val="TOC1"/>
            <w:rPr>
              <w:rFonts w:asciiTheme="minorHAnsi" w:eastAsiaTheme="minorEastAsia" w:hAnsiTheme="minorHAnsi" w:cstheme="minorBidi"/>
              <w:b w:val="0"/>
              <w:bCs w:val="0"/>
              <w:sz w:val="22"/>
              <w:szCs w:val="22"/>
            </w:rPr>
          </w:pPr>
          <w:hyperlink w:anchor="_Toc109890525" w:history="1">
            <w:r w:rsidR="000454EF" w:rsidRPr="0041794E">
              <w:rPr>
                <w:rStyle w:val="Hyperlink"/>
                <w:lang w:bidi="en-US"/>
              </w:rPr>
              <w:t>Attachment A: Calculations</w:t>
            </w:r>
            <w:r w:rsidR="000454EF">
              <w:rPr>
                <w:webHidden/>
              </w:rPr>
              <w:tab/>
            </w:r>
            <w:r w:rsidR="000454EF">
              <w:rPr>
                <w:webHidden/>
              </w:rPr>
              <w:fldChar w:fldCharType="begin"/>
            </w:r>
            <w:r w:rsidR="000454EF">
              <w:rPr>
                <w:webHidden/>
              </w:rPr>
              <w:instrText xml:space="preserve"> PAGEREF _Toc109890525 \h </w:instrText>
            </w:r>
            <w:r w:rsidR="000454EF">
              <w:rPr>
                <w:webHidden/>
              </w:rPr>
            </w:r>
            <w:r w:rsidR="000454EF">
              <w:rPr>
                <w:webHidden/>
              </w:rPr>
              <w:fldChar w:fldCharType="separate"/>
            </w:r>
            <w:r w:rsidR="000454EF">
              <w:rPr>
                <w:webHidden/>
              </w:rPr>
              <w:t>14</w:t>
            </w:r>
            <w:r w:rsidR="000454EF">
              <w:rPr>
                <w:webHidden/>
              </w:rPr>
              <w:fldChar w:fldCharType="end"/>
            </w:r>
          </w:hyperlink>
        </w:p>
        <w:p w14:paraId="49F521DB" w14:textId="5FAF5FD3" w:rsidR="000454EF" w:rsidRDefault="00FC1CEC">
          <w:pPr>
            <w:pStyle w:val="TOC1"/>
            <w:rPr>
              <w:rFonts w:asciiTheme="minorHAnsi" w:eastAsiaTheme="minorEastAsia" w:hAnsiTheme="minorHAnsi" w:cstheme="minorBidi"/>
              <w:b w:val="0"/>
              <w:bCs w:val="0"/>
              <w:sz w:val="22"/>
              <w:szCs w:val="22"/>
            </w:rPr>
          </w:pPr>
          <w:hyperlink w:anchor="_Toc109890526" w:history="1">
            <w:r w:rsidR="000454EF" w:rsidRPr="0041794E">
              <w:rPr>
                <w:rStyle w:val="Hyperlink"/>
                <w:lang w:bidi="en-US"/>
              </w:rPr>
              <w:t>Attachment B: Geotechnical Investigation</w:t>
            </w:r>
            <w:r w:rsidR="000454EF">
              <w:rPr>
                <w:webHidden/>
              </w:rPr>
              <w:tab/>
            </w:r>
            <w:r w:rsidR="000454EF">
              <w:rPr>
                <w:webHidden/>
              </w:rPr>
              <w:fldChar w:fldCharType="begin"/>
            </w:r>
            <w:r w:rsidR="000454EF">
              <w:rPr>
                <w:webHidden/>
              </w:rPr>
              <w:instrText xml:space="preserve"> PAGEREF _Toc109890526 \h </w:instrText>
            </w:r>
            <w:r w:rsidR="000454EF">
              <w:rPr>
                <w:webHidden/>
              </w:rPr>
            </w:r>
            <w:r w:rsidR="000454EF">
              <w:rPr>
                <w:webHidden/>
              </w:rPr>
              <w:fldChar w:fldCharType="separate"/>
            </w:r>
            <w:r w:rsidR="000454EF">
              <w:rPr>
                <w:webHidden/>
              </w:rPr>
              <w:t>15</w:t>
            </w:r>
            <w:r w:rsidR="000454EF">
              <w:rPr>
                <w:webHidden/>
              </w:rPr>
              <w:fldChar w:fldCharType="end"/>
            </w:r>
          </w:hyperlink>
        </w:p>
        <w:p w14:paraId="5C20ACF8" w14:textId="7FA3E4F5" w:rsidR="000454EF" w:rsidRDefault="00FC1CEC">
          <w:pPr>
            <w:pStyle w:val="TOC1"/>
            <w:rPr>
              <w:rFonts w:asciiTheme="minorHAnsi" w:eastAsiaTheme="minorEastAsia" w:hAnsiTheme="minorHAnsi" w:cstheme="minorBidi"/>
              <w:b w:val="0"/>
              <w:bCs w:val="0"/>
              <w:sz w:val="22"/>
              <w:szCs w:val="22"/>
            </w:rPr>
          </w:pPr>
          <w:hyperlink w:anchor="_Toc109890527" w:history="1">
            <w:r w:rsidR="000454EF" w:rsidRPr="0041794E">
              <w:rPr>
                <w:rStyle w:val="Hyperlink"/>
                <w:lang w:bidi="en-US"/>
              </w:rPr>
              <w:t>Attachment C: Master Covenant Agreement (MCA)</w:t>
            </w:r>
            <w:r w:rsidR="000454EF">
              <w:rPr>
                <w:webHidden/>
              </w:rPr>
              <w:tab/>
            </w:r>
            <w:r w:rsidR="000454EF">
              <w:rPr>
                <w:webHidden/>
              </w:rPr>
              <w:fldChar w:fldCharType="begin"/>
            </w:r>
            <w:r w:rsidR="000454EF">
              <w:rPr>
                <w:webHidden/>
              </w:rPr>
              <w:instrText xml:space="preserve"> PAGEREF _Toc109890527 \h </w:instrText>
            </w:r>
            <w:r w:rsidR="000454EF">
              <w:rPr>
                <w:webHidden/>
              </w:rPr>
            </w:r>
            <w:r w:rsidR="000454EF">
              <w:rPr>
                <w:webHidden/>
              </w:rPr>
              <w:fldChar w:fldCharType="separate"/>
            </w:r>
            <w:r w:rsidR="000454EF">
              <w:rPr>
                <w:webHidden/>
              </w:rPr>
              <w:t>16</w:t>
            </w:r>
            <w:r w:rsidR="000454EF">
              <w:rPr>
                <w:webHidden/>
              </w:rPr>
              <w:fldChar w:fldCharType="end"/>
            </w:r>
          </w:hyperlink>
        </w:p>
        <w:p w14:paraId="6C987AD6" w14:textId="27728C08" w:rsidR="000454EF" w:rsidRDefault="00FC1CEC">
          <w:pPr>
            <w:pStyle w:val="TOC1"/>
            <w:rPr>
              <w:rFonts w:asciiTheme="minorHAnsi" w:eastAsiaTheme="minorEastAsia" w:hAnsiTheme="minorHAnsi" w:cstheme="minorBidi"/>
              <w:b w:val="0"/>
              <w:bCs w:val="0"/>
              <w:sz w:val="22"/>
              <w:szCs w:val="22"/>
            </w:rPr>
          </w:pPr>
          <w:hyperlink w:anchor="_Toc109890528" w:history="1">
            <w:r w:rsidR="000454EF" w:rsidRPr="0041794E">
              <w:rPr>
                <w:rStyle w:val="Hyperlink"/>
                <w:lang w:bidi="en-US"/>
              </w:rPr>
              <w:t>Attachment D: Operations and Maintenance (O&amp;M) Plan</w:t>
            </w:r>
            <w:r w:rsidR="000454EF">
              <w:rPr>
                <w:webHidden/>
              </w:rPr>
              <w:tab/>
            </w:r>
            <w:r w:rsidR="000454EF">
              <w:rPr>
                <w:webHidden/>
              </w:rPr>
              <w:fldChar w:fldCharType="begin"/>
            </w:r>
            <w:r w:rsidR="000454EF">
              <w:rPr>
                <w:webHidden/>
              </w:rPr>
              <w:instrText xml:space="preserve"> PAGEREF _Toc109890528 \h </w:instrText>
            </w:r>
            <w:r w:rsidR="000454EF">
              <w:rPr>
                <w:webHidden/>
              </w:rPr>
            </w:r>
            <w:r w:rsidR="000454EF">
              <w:rPr>
                <w:webHidden/>
              </w:rPr>
              <w:fldChar w:fldCharType="separate"/>
            </w:r>
            <w:r w:rsidR="000454EF">
              <w:rPr>
                <w:webHidden/>
              </w:rPr>
              <w:t>17</w:t>
            </w:r>
            <w:r w:rsidR="000454EF">
              <w:rPr>
                <w:webHidden/>
              </w:rPr>
              <w:fldChar w:fldCharType="end"/>
            </w:r>
          </w:hyperlink>
        </w:p>
        <w:p w14:paraId="30AD4E4B" w14:textId="51BAA44D" w:rsidR="000454EF" w:rsidRDefault="00FC1CEC">
          <w:pPr>
            <w:pStyle w:val="TOC1"/>
            <w:rPr>
              <w:rFonts w:asciiTheme="minorHAnsi" w:eastAsiaTheme="minorEastAsia" w:hAnsiTheme="minorHAnsi" w:cstheme="minorBidi"/>
              <w:b w:val="0"/>
              <w:bCs w:val="0"/>
              <w:sz w:val="22"/>
              <w:szCs w:val="22"/>
            </w:rPr>
          </w:pPr>
          <w:hyperlink w:anchor="_Toc109890529" w:history="1">
            <w:r w:rsidR="000454EF" w:rsidRPr="0041794E">
              <w:rPr>
                <w:rStyle w:val="Hyperlink"/>
                <w:lang w:bidi="en-US"/>
              </w:rPr>
              <w:t>Attachment E: Plans</w:t>
            </w:r>
            <w:r w:rsidR="000454EF">
              <w:rPr>
                <w:webHidden/>
              </w:rPr>
              <w:tab/>
            </w:r>
            <w:r w:rsidR="000454EF">
              <w:rPr>
                <w:webHidden/>
              </w:rPr>
              <w:fldChar w:fldCharType="begin"/>
            </w:r>
            <w:r w:rsidR="000454EF">
              <w:rPr>
                <w:webHidden/>
              </w:rPr>
              <w:instrText xml:space="preserve"> PAGEREF _Toc109890529 \h </w:instrText>
            </w:r>
            <w:r w:rsidR="000454EF">
              <w:rPr>
                <w:webHidden/>
              </w:rPr>
            </w:r>
            <w:r w:rsidR="000454EF">
              <w:rPr>
                <w:webHidden/>
              </w:rPr>
              <w:fldChar w:fldCharType="separate"/>
            </w:r>
            <w:r w:rsidR="000454EF">
              <w:rPr>
                <w:webHidden/>
              </w:rPr>
              <w:t>20</w:t>
            </w:r>
            <w:r w:rsidR="000454EF">
              <w:rPr>
                <w:webHidden/>
              </w:rPr>
              <w:fldChar w:fldCharType="end"/>
            </w:r>
          </w:hyperlink>
        </w:p>
        <w:p w14:paraId="33219FF7" w14:textId="03A1521D" w:rsidR="000C75D3" w:rsidRDefault="000C75D3">
          <w:r>
            <w:rPr>
              <w:b/>
              <w:bCs/>
              <w:noProof/>
            </w:rPr>
            <w:fldChar w:fldCharType="end"/>
          </w:r>
        </w:p>
      </w:sdtContent>
    </w:sdt>
    <w:p w14:paraId="1245D6DC" w14:textId="5680851A" w:rsidR="00D40792" w:rsidRPr="000F6907" w:rsidRDefault="00D40792" w:rsidP="00F573D4">
      <w:pPr>
        <w:pStyle w:val="TOC9"/>
        <w:rPr>
          <w:rFonts w:cs="Times New Roman"/>
        </w:rPr>
      </w:pPr>
    </w:p>
    <w:p w14:paraId="2E75DED3" w14:textId="77777777" w:rsidR="00987025" w:rsidRDefault="00987025" w:rsidP="00987025">
      <w:pPr>
        <w:pStyle w:val="Normal1"/>
      </w:pPr>
    </w:p>
    <w:p w14:paraId="7AF21965" w14:textId="77777777" w:rsidR="00D40792" w:rsidRPr="00987025" w:rsidRDefault="00D40792" w:rsidP="00632130">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p>
    <w:p w14:paraId="34C5223E" w14:textId="77777777" w:rsidR="00D40792" w:rsidRPr="00987025" w:rsidRDefault="00D40792" w:rsidP="00632130">
      <w:pPr>
        <w:pStyle w:val="TOCText"/>
        <w:tabs>
          <w:tab w:val="clear" w:pos="9360"/>
          <w:tab w:val="left" w:leader="dot" w:pos="1680"/>
          <w:tab w:val="right" w:leader="dot" w:pos="9720"/>
        </w:tabs>
        <w:spacing w:after="120"/>
        <w:ind w:left="0"/>
        <w:rPr>
          <w:rFonts w:asciiTheme="minorHAnsi" w:hAnsiTheme="minorHAnsi" w:cs="Times New Roman"/>
          <w:b/>
          <w:bCs/>
          <w:sz w:val="22"/>
          <w:szCs w:val="22"/>
        </w:rPr>
        <w:sectPr w:rsidR="00D40792" w:rsidRPr="00987025" w:rsidSect="00B27434">
          <w:type w:val="oddPage"/>
          <w:pgSz w:w="12240" w:h="15840" w:code="1"/>
          <w:pgMar w:top="1440" w:right="1080" w:bottom="1440" w:left="1440" w:header="720" w:footer="547" w:gutter="0"/>
          <w:pgNumType w:fmt="lowerRoman" w:chapStyle="7"/>
          <w:cols w:space="720"/>
          <w:noEndnote/>
          <w:docGrid w:linePitch="272"/>
        </w:sectPr>
      </w:pPr>
    </w:p>
    <w:p w14:paraId="09BF6364" w14:textId="77777777" w:rsidR="00D40792" w:rsidRPr="00987025" w:rsidRDefault="00D40792" w:rsidP="001C0334">
      <w:pPr>
        <w:pStyle w:val="Heading1"/>
      </w:pPr>
      <w:bookmarkStart w:id="15" w:name="Sec100"/>
      <w:bookmarkStart w:id="16" w:name="_Toc109890211"/>
      <w:bookmarkStart w:id="17" w:name="_Toc109890510"/>
      <w:bookmarkEnd w:id="15"/>
      <w:r w:rsidRPr="00987025">
        <w:lastRenderedPageBreak/>
        <w:t>Project Description</w:t>
      </w:r>
      <w:bookmarkEnd w:id="16"/>
      <w:bookmarkEnd w:id="17"/>
    </w:p>
    <w:p w14:paraId="0E54B605" w14:textId="77777777" w:rsidR="001C0334" w:rsidRPr="00987025" w:rsidRDefault="001C0334" w:rsidP="001C0334">
      <w:pPr>
        <w:pStyle w:val="Heading2"/>
      </w:pPr>
      <w:bookmarkStart w:id="18" w:name="_Toc109890212"/>
      <w:bookmarkStart w:id="19" w:name="_Toc109890511"/>
      <w:r w:rsidRPr="00987025">
        <w:t>Project Category</w:t>
      </w:r>
      <w:bookmarkEnd w:id="18"/>
      <w:bookmarkEnd w:id="19"/>
    </w:p>
    <w:p w14:paraId="62D78441" w14:textId="6149A853" w:rsidR="001C0334" w:rsidRPr="00987025" w:rsidRDefault="00D6571C" w:rsidP="00987025">
      <w:pPr>
        <w:pStyle w:val="Instructions2"/>
      </w:pPr>
      <w:r>
        <w:t xml:space="preserve">Check which box best represents </w:t>
      </w:r>
      <w:r w:rsidR="001C0334" w:rsidRPr="00987025">
        <w:t xml:space="preserve">the </w:t>
      </w:r>
      <w:r>
        <w:t>proposed project</w:t>
      </w:r>
      <w:r w:rsidRPr="00D6571C">
        <w:t xml:space="preserve"> </w:t>
      </w:r>
      <w:r>
        <w:t>category.</w:t>
      </w:r>
    </w:p>
    <w:tbl>
      <w:tblPr>
        <w:tblW w:w="9810"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14" w:type="dxa"/>
          <w:bottom w:w="14" w:type="dxa"/>
          <w:right w:w="14" w:type="dxa"/>
        </w:tblCellMar>
        <w:tblLook w:val="0600" w:firstRow="0" w:lastRow="0" w:firstColumn="0" w:lastColumn="0" w:noHBand="1" w:noVBand="1"/>
      </w:tblPr>
      <w:tblGrid>
        <w:gridCol w:w="8910"/>
        <w:gridCol w:w="900"/>
      </w:tblGrid>
      <w:tr w:rsidR="00A27EB8" w:rsidRPr="00A27EB8" w14:paraId="7002A72D" w14:textId="77777777" w:rsidTr="00E7435E">
        <w:trPr>
          <w:trHeight w:val="18"/>
        </w:trPr>
        <w:tc>
          <w:tcPr>
            <w:tcW w:w="9810" w:type="dxa"/>
            <w:gridSpan w:val="2"/>
            <w:shd w:val="clear" w:color="auto" w:fill="DBE5F1" w:themeFill="accent1" w:themeFillTint="33"/>
            <w:tcMar>
              <w:top w:w="57" w:type="dxa"/>
              <w:left w:w="57" w:type="dxa"/>
              <w:bottom w:w="57" w:type="dxa"/>
              <w:right w:w="57" w:type="dxa"/>
            </w:tcMar>
          </w:tcPr>
          <w:p w14:paraId="15FADE9F" w14:textId="77777777" w:rsidR="00A27EB8" w:rsidRPr="00A27EB8" w:rsidRDefault="00A27EB8" w:rsidP="00A27EB8">
            <w:pPr>
              <w:spacing w:after="0" w:line="240" w:lineRule="auto"/>
              <w:jc w:val="left"/>
              <w:rPr>
                <w:rFonts w:eastAsia="Arial" w:cstheme="minorHAnsi"/>
                <w:b/>
                <w:sz w:val="22"/>
                <w:szCs w:val="22"/>
                <w:lang w:val="en"/>
              </w:rPr>
            </w:pPr>
            <w:r w:rsidRPr="00A27EB8">
              <w:rPr>
                <w:rFonts w:eastAsia="Arial" w:cstheme="minorHAnsi"/>
                <w:b/>
                <w:sz w:val="22"/>
                <w:szCs w:val="22"/>
                <w:lang w:val="en"/>
              </w:rPr>
              <w:t xml:space="preserve">REDEVELOPMENT PROJECTS. </w:t>
            </w:r>
            <w:r w:rsidRPr="00A27EB8">
              <w:rPr>
                <w:rFonts w:eastAsia="Arial" w:cstheme="minorHAnsi"/>
                <w:sz w:val="22"/>
                <w:szCs w:val="22"/>
                <w:lang w:val="en"/>
              </w:rPr>
              <w:t>Complete this section if the project will redevelop an existing development</w:t>
            </w:r>
            <w:r w:rsidRPr="00A27EB8">
              <w:rPr>
                <w:rFonts w:eastAsia="Arial" w:cstheme="minorHAnsi"/>
                <w:b/>
                <w:sz w:val="22"/>
                <w:szCs w:val="22"/>
                <w:lang w:val="en"/>
              </w:rPr>
              <w:t>.</w:t>
            </w:r>
          </w:p>
        </w:tc>
      </w:tr>
      <w:tr w:rsidR="00A27EB8" w:rsidRPr="00A27EB8" w14:paraId="493BE312" w14:textId="77777777" w:rsidTr="00A27EB8">
        <w:trPr>
          <w:trHeight w:val="202"/>
        </w:trPr>
        <w:tc>
          <w:tcPr>
            <w:tcW w:w="9810" w:type="dxa"/>
            <w:gridSpan w:val="2"/>
            <w:tcBorders>
              <w:bottom w:val="dotted" w:sz="8" w:space="0" w:color="000000"/>
            </w:tcBorders>
            <w:shd w:val="clear" w:color="auto" w:fill="auto"/>
            <w:tcMar>
              <w:top w:w="57" w:type="dxa"/>
              <w:left w:w="57" w:type="dxa"/>
              <w:bottom w:w="57" w:type="dxa"/>
              <w:right w:w="57" w:type="dxa"/>
            </w:tcMar>
          </w:tcPr>
          <w:p w14:paraId="7FFDCF67" w14:textId="77777777" w:rsidR="00A27EB8" w:rsidRPr="00A27EB8" w:rsidRDefault="00A27EB8" w:rsidP="00A27EB8">
            <w:pPr>
              <w:spacing w:after="0" w:line="240" w:lineRule="auto"/>
              <w:jc w:val="left"/>
              <w:rPr>
                <w:rFonts w:eastAsia="Arial" w:cstheme="minorHAnsi"/>
                <w:sz w:val="18"/>
                <w:szCs w:val="18"/>
                <w:lang w:val="en"/>
              </w:rPr>
            </w:pPr>
            <w:r w:rsidRPr="00A27EB8">
              <w:rPr>
                <w:rFonts w:eastAsia="Arial" w:cstheme="minorHAnsi"/>
                <w:sz w:val="18"/>
                <w:szCs w:val="18"/>
                <w:lang w:val="en"/>
              </w:rPr>
              <w:t xml:space="preserve">The redevelopment will </w:t>
            </w:r>
            <w:r w:rsidRPr="00A27EB8">
              <w:rPr>
                <w:rFonts w:eastAsia="Arial" w:cstheme="minorHAnsi"/>
                <w:b/>
                <w:sz w:val="18"/>
                <w:szCs w:val="18"/>
                <w:lang w:val="en"/>
              </w:rPr>
              <w:t>create and/or replace 5,000 square feet</w:t>
            </w:r>
            <w:r w:rsidRPr="00A27EB8">
              <w:rPr>
                <w:rFonts w:eastAsia="Arial" w:cstheme="minorHAnsi"/>
                <w:sz w:val="18"/>
                <w:szCs w:val="18"/>
                <w:lang w:val="en"/>
              </w:rPr>
              <w:t xml:space="preserve"> or more of impervious surface and</w:t>
            </w:r>
            <w:r w:rsidRPr="00A27EB8">
              <w:rPr>
                <w:rFonts w:eastAsia="Arial" w:cstheme="minorHAnsi"/>
                <w:b/>
                <w:sz w:val="18"/>
                <w:szCs w:val="18"/>
                <w:lang w:val="en"/>
              </w:rPr>
              <w:t xml:space="preserve"> </w:t>
            </w:r>
            <w:r w:rsidRPr="00A27EB8">
              <w:rPr>
                <w:rFonts w:eastAsia="Arial" w:cstheme="minorHAnsi"/>
                <w:sz w:val="18"/>
                <w:szCs w:val="18"/>
                <w:lang w:val="en"/>
              </w:rPr>
              <w:t>will be:</w:t>
            </w:r>
          </w:p>
        </w:tc>
      </w:tr>
      <w:tr w:rsidR="00A27EB8" w:rsidRPr="00A27EB8" w14:paraId="59A6F337" w14:textId="77777777" w:rsidTr="00A27EB8">
        <w:trPr>
          <w:trHeight w:val="202"/>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7D63E70F"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a restaurant (SIC 5812)</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7CA43729" w14:textId="2856A5FD"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407D86">
              <w:rPr>
                <w:rFonts w:eastAsia="Arial" w:cstheme="minorHAnsi"/>
                <w:sz w:val="18"/>
                <w:szCs w:val="18"/>
                <w:lang w:val="en"/>
              </w:rPr>
              <w:fldChar w:fldCharType="begin">
                <w:ffData>
                  <w:name w:val="Check62"/>
                  <w:enabled/>
                  <w:calcOnExit w:val="0"/>
                  <w:checkBox>
                    <w:sizeAuto/>
                    <w:default w:val="0"/>
                  </w:checkBox>
                </w:ffData>
              </w:fldChar>
            </w:r>
            <w:bookmarkStart w:id="20" w:name="Check62"/>
            <w:r w:rsidR="00407D86">
              <w:rPr>
                <w:rFonts w:eastAsia="Arial" w:cstheme="minorHAnsi"/>
                <w:sz w:val="18"/>
                <w:szCs w:val="18"/>
                <w:lang w:val="en"/>
              </w:rPr>
              <w:instrText xml:space="preserve"> FORMCHECKBOX </w:instrText>
            </w:r>
            <w:r w:rsidR="00FC1CEC">
              <w:rPr>
                <w:rFonts w:eastAsia="Arial" w:cstheme="minorHAnsi"/>
                <w:sz w:val="18"/>
                <w:szCs w:val="18"/>
                <w:lang w:val="en"/>
              </w:rPr>
            </w:r>
            <w:r w:rsidR="00FC1CEC">
              <w:rPr>
                <w:rFonts w:eastAsia="Arial" w:cstheme="minorHAnsi"/>
                <w:sz w:val="18"/>
                <w:szCs w:val="18"/>
                <w:lang w:val="en"/>
              </w:rPr>
              <w:fldChar w:fldCharType="separate"/>
            </w:r>
            <w:r w:rsidR="00407D86">
              <w:rPr>
                <w:rFonts w:eastAsia="Arial" w:cstheme="minorHAnsi"/>
                <w:sz w:val="18"/>
                <w:szCs w:val="18"/>
                <w:lang w:val="en"/>
              </w:rPr>
              <w:fldChar w:fldCharType="end"/>
            </w:r>
            <w:bookmarkEnd w:id="20"/>
          </w:p>
        </w:tc>
      </w:tr>
      <w:tr w:rsidR="00A27EB8" w:rsidRPr="00A27EB8" w14:paraId="19F311EC" w14:textId="77777777" w:rsidTr="00A27EB8">
        <w:trPr>
          <w:trHeight w:val="202"/>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6BC5288D"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a parking lot</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05B18E61" w14:textId="06540123"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1FD33673" w14:textId="77777777" w:rsidTr="00A27EB8">
        <w:trPr>
          <w:trHeight w:val="202"/>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007579AC"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 xml:space="preserve">an automotive service facility (SIC 5013, 5014, 5511, 5541, 7532-7534 and 7536-7539) </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35C96D50" w14:textId="16F28555"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194C14BD" w14:textId="77777777" w:rsidTr="00A27EB8">
        <w:trPr>
          <w:trHeight w:val="20"/>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65653BE4"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a retail gasoline outlet</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77B77E27" w14:textId="6BD5AA7B"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7C0625BE" w14:textId="77777777" w:rsidTr="00A27EB8">
        <w:trPr>
          <w:trHeight w:val="202"/>
        </w:trPr>
        <w:tc>
          <w:tcPr>
            <w:tcW w:w="8910" w:type="dxa"/>
            <w:tcBorders>
              <w:top w:val="dotted" w:sz="8" w:space="0" w:color="000000"/>
              <w:bottom w:val="dotted" w:sz="8" w:space="0" w:color="000000"/>
            </w:tcBorders>
            <w:shd w:val="clear" w:color="auto" w:fill="FFFFFF"/>
            <w:tcMar>
              <w:top w:w="57" w:type="dxa"/>
              <w:left w:w="57" w:type="dxa"/>
              <w:bottom w:w="57" w:type="dxa"/>
              <w:right w:w="57" w:type="dxa"/>
            </w:tcMar>
          </w:tcPr>
          <w:p w14:paraId="375A85FB"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on an existing site of 10,000 square feet or more of impervious surface area</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26D2B212" w14:textId="5F4B43CB"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69E8B3F3" w14:textId="77777777" w:rsidTr="00A27EB8">
        <w:trPr>
          <w:trHeight w:val="202"/>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12E2D5A0"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within an industrial park of 10,000 square feet or more of surface area</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232A084F" w14:textId="7FE9D0A7"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35B6278C" w14:textId="77777777" w:rsidTr="00A27EB8">
        <w:trPr>
          <w:trHeight w:val="18"/>
        </w:trPr>
        <w:tc>
          <w:tcPr>
            <w:tcW w:w="8910" w:type="dxa"/>
            <w:tcBorders>
              <w:top w:val="dotted" w:sz="8" w:space="0" w:color="000000"/>
            </w:tcBorders>
            <w:shd w:val="clear" w:color="auto" w:fill="auto"/>
            <w:tcMar>
              <w:top w:w="57" w:type="dxa"/>
              <w:left w:w="57" w:type="dxa"/>
              <w:bottom w:w="57" w:type="dxa"/>
              <w:right w:w="57" w:type="dxa"/>
            </w:tcMar>
          </w:tcPr>
          <w:p w14:paraId="366CF6F9"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within a commercial mall (including strip malls) of 10,000 square feet or more of surface area</w:t>
            </w:r>
          </w:p>
        </w:tc>
        <w:tc>
          <w:tcPr>
            <w:tcW w:w="900" w:type="dxa"/>
            <w:tcBorders>
              <w:top w:val="dotted" w:sz="8" w:space="0" w:color="000000"/>
            </w:tcBorders>
            <w:shd w:val="clear" w:color="auto" w:fill="auto"/>
            <w:tcMar>
              <w:top w:w="57" w:type="dxa"/>
              <w:left w:w="57" w:type="dxa"/>
              <w:bottom w:w="57" w:type="dxa"/>
              <w:right w:w="57" w:type="dxa"/>
            </w:tcMar>
          </w:tcPr>
          <w:p w14:paraId="0D4B8394" w14:textId="495EE257"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Ye</w:t>
            </w:r>
            <w:r w:rsidR="00BB1B3D">
              <w:rPr>
                <w:rFonts w:eastAsia="Arial" w:cstheme="minorHAnsi"/>
                <w:sz w:val="18"/>
                <w:szCs w:val="18"/>
                <w:lang w:val="en"/>
              </w:rPr>
              <w:t xml:space="preserv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67CBBEBD" w14:textId="77777777" w:rsidTr="00A27EB8">
        <w:trPr>
          <w:trHeight w:val="18"/>
        </w:trPr>
        <w:tc>
          <w:tcPr>
            <w:tcW w:w="9810" w:type="dxa"/>
            <w:gridSpan w:val="2"/>
            <w:tcBorders>
              <w:bottom w:val="dotted" w:sz="8" w:space="0" w:color="000000"/>
            </w:tcBorders>
            <w:shd w:val="clear" w:color="auto" w:fill="auto"/>
            <w:tcMar>
              <w:top w:w="57" w:type="dxa"/>
              <w:left w:w="57" w:type="dxa"/>
              <w:bottom w:w="57" w:type="dxa"/>
              <w:right w:w="57" w:type="dxa"/>
            </w:tcMar>
          </w:tcPr>
          <w:p w14:paraId="13229D70" w14:textId="77777777" w:rsidR="00A27EB8" w:rsidRPr="00A27EB8" w:rsidRDefault="00A27EB8" w:rsidP="00A27EB8">
            <w:pPr>
              <w:spacing w:after="0" w:line="240" w:lineRule="auto"/>
              <w:jc w:val="left"/>
              <w:rPr>
                <w:rFonts w:eastAsia="Arial" w:cstheme="minorHAnsi"/>
                <w:sz w:val="18"/>
                <w:szCs w:val="18"/>
                <w:lang w:val="en"/>
              </w:rPr>
            </w:pPr>
            <w:r w:rsidRPr="00A27EB8">
              <w:rPr>
                <w:rFonts w:eastAsia="Arial" w:cstheme="minorHAnsi"/>
                <w:sz w:val="18"/>
                <w:szCs w:val="18"/>
                <w:lang w:val="en"/>
              </w:rPr>
              <w:t>Or the redevelopment project will:</w:t>
            </w:r>
          </w:p>
        </w:tc>
      </w:tr>
      <w:tr w:rsidR="00A27EB8" w:rsidRPr="00A27EB8" w14:paraId="17FDD843" w14:textId="77777777" w:rsidTr="00A27EB8">
        <w:trPr>
          <w:trHeight w:val="292"/>
        </w:trPr>
        <w:tc>
          <w:tcPr>
            <w:tcW w:w="8910" w:type="dxa"/>
            <w:tcBorders>
              <w:top w:val="dotted" w:sz="8" w:space="0" w:color="000000"/>
            </w:tcBorders>
            <w:shd w:val="clear" w:color="auto" w:fill="auto"/>
            <w:tcMar>
              <w:top w:w="57" w:type="dxa"/>
              <w:left w:w="57" w:type="dxa"/>
              <w:bottom w:w="57" w:type="dxa"/>
              <w:right w:w="57" w:type="dxa"/>
            </w:tcMar>
          </w:tcPr>
          <w:p w14:paraId="0CC02880" w14:textId="005ACC56"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create and/or replace 2,500 square feet or more of impervious area; discharge stormwater likely to impact sensitive biological species or habitat; and be in, directly adjacent to, or discharge directly to an ASBS</w:t>
            </w:r>
            <w:r w:rsidR="00D02099">
              <w:rPr>
                <w:rStyle w:val="FootnoteReference"/>
                <w:rFonts w:eastAsia="Arial" w:cstheme="minorHAnsi"/>
                <w:lang w:val="en"/>
              </w:rPr>
              <w:footnoteReference w:id="1"/>
            </w:r>
            <w:r w:rsidRPr="00A27EB8">
              <w:rPr>
                <w:rFonts w:eastAsia="Arial" w:cstheme="minorHAnsi"/>
                <w:sz w:val="18"/>
                <w:szCs w:val="18"/>
                <w:lang w:val="en"/>
              </w:rPr>
              <w:t xml:space="preserve"> or “Sensitive Ecological Area”</w:t>
            </w:r>
            <w:r w:rsidR="00D02099">
              <w:rPr>
                <w:rStyle w:val="FootnoteReference"/>
                <w:rFonts w:eastAsia="Arial" w:cstheme="minorHAnsi"/>
                <w:lang w:val="en"/>
              </w:rPr>
              <w:footnoteReference w:id="2"/>
            </w:r>
          </w:p>
        </w:tc>
        <w:tc>
          <w:tcPr>
            <w:tcW w:w="900" w:type="dxa"/>
            <w:tcBorders>
              <w:top w:val="dotted" w:sz="8" w:space="0" w:color="000000"/>
            </w:tcBorders>
            <w:shd w:val="clear" w:color="auto" w:fill="auto"/>
            <w:tcMar>
              <w:top w:w="57" w:type="dxa"/>
              <w:left w:w="57" w:type="dxa"/>
              <w:bottom w:w="57" w:type="dxa"/>
              <w:right w:w="57" w:type="dxa"/>
            </w:tcMar>
          </w:tcPr>
          <w:p w14:paraId="42DE7C42" w14:textId="6D33B5C0" w:rsidR="00A27EB8" w:rsidRPr="00A27EB8" w:rsidRDefault="00A27EB8" w:rsidP="00A27EB8">
            <w:pPr>
              <w:spacing w:after="0" w:line="240" w:lineRule="auto"/>
              <w:jc w:val="center"/>
              <w:rPr>
                <w:rFonts w:eastAsia="Arial" w:cstheme="minorHAnsi"/>
                <w:b/>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36313CB6" w14:textId="77777777" w:rsidTr="00A27EB8">
        <w:trPr>
          <w:trHeight w:val="5"/>
        </w:trPr>
        <w:tc>
          <w:tcPr>
            <w:tcW w:w="8910" w:type="dxa"/>
            <w:tcBorders>
              <w:left w:val="nil"/>
              <w:right w:val="nil"/>
            </w:tcBorders>
            <w:shd w:val="clear" w:color="auto" w:fill="auto"/>
            <w:tcMar>
              <w:top w:w="0" w:type="dxa"/>
              <w:left w:w="0" w:type="dxa"/>
              <w:bottom w:w="0" w:type="dxa"/>
              <w:right w:w="0" w:type="dxa"/>
            </w:tcMar>
          </w:tcPr>
          <w:p w14:paraId="1956417D" w14:textId="77777777" w:rsidR="00A27EB8" w:rsidRPr="00A27EB8" w:rsidRDefault="00A27EB8" w:rsidP="00A27EB8">
            <w:pPr>
              <w:spacing w:after="0" w:line="240" w:lineRule="auto"/>
              <w:rPr>
                <w:rFonts w:eastAsia="Arial" w:cstheme="minorHAnsi"/>
                <w:b/>
                <w:sz w:val="23"/>
                <w:szCs w:val="23"/>
                <w:lang w:val="en"/>
              </w:rPr>
            </w:pPr>
          </w:p>
        </w:tc>
        <w:tc>
          <w:tcPr>
            <w:tcW w:w="900" w:type="dxa"/>
            <w:tcBorders>
              <w:left w:val="nil"/>
              <w:right w:val="nil"/>
            </w:tcBorders>
            <w:shd w:val="clear" w:color="auto" w:fill="auto"/>
            <w:tcMar>
              <w:top w:w="0" w:type="dxa"/>
              <w:left w:w="0" w:type="dxa"/>
              <w:bottom w:w="0" w:type="dxa"/>
              <w:right w:w="0" w:type="dxa"/>
            </w:tcMar>
          </w:tcPr>
          <w:p w14:paraId="1D1B0F09" w14:textId="77777777" w:rsidR="00A27EB8" w:rsidRPr="00A27EB8" w:rsidRDefault="00A27EB8" w:rsidP="00A27EB8">
            <w:pPr>
              <w:spacing w:after="0" w:line="240" w:lineRule="auto"/>
              <w:rPr>
                <w:rFonts w:eastAsia="Arial" w:cstheme="minorHAnsi"/>
                <w:b/>
                <w:sz w:val="23"/>
                <w:szCs w:val="23"/>
                <w:lang w:val="en"/>
              </w:rPr>
            </w:pPr>
          </w:p>
        </w:tc>
      </w:tr>
      <w:tr w:rsidR="00A27EB8" w:rsidRPr="00A27EB8" w14:paraId="2661EB56" w14:textId="77777777" w:rsidTr="00E7435E">
        <w:tc>
          <w:tcPr>
            <w:tcW w:w="9810" w:type="dxa"/>
            <w:gridSpan w:val="2"/>
            <w:shd w:val="clear" w:color="auto" w:fill="DBE5F1" w:themeFill="accent1" w:themeFillTint="33"/>
            <w:tcMar>
              <w:top w:w="57" w:type="dxa"/>
              <w:left w:w="57" w:type="dxa"/>
              <w:bottom w:w="57" w:type="dxa"/>
              <w:right w:w="57" w:type="dxa"/>
            </w:tcMar>
          </w:tcPr>
          <w:p w14:paraId="0CC1D884" w14:textId="77777777" w:rsidR="00A27EB8" w:rsidRPr="00A27EB8" w:rsidRDefault="00A27EB8" w:rsidP="00A27EB8">
            <w:pPr>
              <w:spacing w:after="0" w:line="240" w:lineRule="auto"/>
              <w:rPr>
                <w:rFonts w:eastAsia="Arial" w:cstheme="minorHAnsi"/>
                <w:b/>
                <w:sz w:val="22"/>
                <w:szCs w:val="22"/>
                <w:lang w:val="en"/>
              </w:rPr>
            </w:pPr>
            <w:r w:rsidRPr="00A27EB8">
              <w:rPr>
                <w:rFonts w:eastAsia="Arial" w:cstheme="minorHAnsi"/>
                <w:b/>
                <w:sz w:val="22"/>
                <w:szCs w:val="22"/>
                <w:lang w:val="en"/>
              </w:rPr>
              <w:t xml:space="preserve">NEW DEVELOPMENT PROJECTS. </w:t>
            </w:r>
            <w:r w:rsidRPr="00A27EB8">
              <w:rPr>
                <w:rFonts w:eastAsia="Arial" w:cstheme="minorHAnsi"/>
                <w:sz w:val="22"/>
                <w:szCs w:val="22"/>
                <w:lang w:val="en"/>
              </w:rPr>
              <w:t>Complete this section if the existing project site is undeveloped.</w:t>
            </w:r>
          </w:p>
        </w:tc>
      </w:tr>
      <w:tr w:rsidR="00A27EB8" w:rsidRPr="00A27EB8" w14:paraId="7DE462FE" w14:textId="77777777" w:rsidTr="00A27EB8">
        <w:trPr>
          <w:trHeight w:val="202"/>
        </w:trPr>
        <w:tc>
          <w:tcPr>
            <w:tcW w:w="9810" w:type="dxa"/>
            <w:gridSpan w:val="2"/>
            <w:tcBorders>
              <w:bottom w:val="dotted" w:sz="8" w:space="0" w:color="000000"/>
            </w:tcBorders>
            <w:shd w:val="clear" w:color="auto" w:fill="auto"/>
            <w:tcMar>
              <w:top w:w="57" w:type="dxa"/>
              <w:left w:w="57" w:type="dxa"/>
              <w:bottom w:w="57" w:type="dxa"/>
              <w:right w:w="57" w:type="dxa"/>
            </w:tcMar>
          </w:tcPr>
          <w:p w14:paraId="1174AD86" w14:textId="77777777" w:rsidR="00A27EB8" w:rsidRPr="00A27EB8" w:rsidRDefault="00A27EB8" w:rsidP="00A27EB8">
            <w:pPr>
              <w:spacing w:after="0" w:line="240" w:lineRule="auto"/>
              <w:jc w:val="left"/>
              <w:rPr>
                <w:rFonts w:eastAsia="Arial" w:cstheme="minorHAnsi"/>
                <w:sz w:val="18"/>
                <w:szCs w:val="18"/>
                <w:lang w:val="en"/>
              </w:rPr>
            </w:pPr>
            <w:r w:rsidRPr="00A27EB8">
              <w:rPr>
                <w:rFonts w:eastAsia="Arial" w:cstheme="minorHAnsi"/>
                <w:sz w:val="18"/>
                <w:szCs w:val="18"/>
                <w:lang w:val="en"/>
              </w:rPr>
              <w:t>The new development project will:</w:t>
            </w:r>
          </w:p>
        </w:tc>
      </w:tr>
      <w:tr w:rsidR="00A27EB8" w:rsidRPr="00A27EB8" w14:paraId="47DCD7CB" w14:textId="77777777" w:rsidTr="00A27EB8">
        <w:trPr>
          <w:trHeight w:val="18"/>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3F7627E7"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bCs/>
                <w:sz w:val="18"/>
                <w:szCs w:val="18"/>
                <w:lang w:val="en"/>
              </w:rPr>
              <w:t>create 5,000 square feet</w:t>
            </w:r>
            <w:r w:rsidRPr="00A27EB8">
              <w:rPr>
                <w:rFonts w:eastAsia="Arial" w:cstheme="minorHAnsi"/>
                <w:sz w:val="18"/>
                <w:szCs w:val="18"/>
                <w:lang w:val="en"/>
              </w:rPr>
              <w:t xml:space="preserve"> or more of impervious surface and</w:t>
            </w:r>
            <w:r w:rsidRPr="00A27EB8">
              <w:rPr>
                <w:rFonts w:eastAsia="Arial" w:cstheme="minorHAnsi"/>
                <w:b/>
                <w:sz w:val="18"/>
                <w:szCs w:val="18"/>
                <w:lang w:val="en"/>
              </w:rPr>
              <w:t xml:space="preserve"> </w:t>
            </w:r>
            <w:r w:rsidRPr="00A27EB8">
              <w:rPr>
                <w:rFonts w:eastAsia="Arial" w:cstheme="minorHAnsi"/>
                <w:sz w:val="18"/>
                <w:szCs w:val="18"/>
                <w:lang w:val="en"/>
              </w:rPr>
              <w:t>will be either a restaurant, parking lot, auto service facility (SIC 5013, 5014, 5511, 5541, 7532-7534 and 7536-7539), or retail gasoline outlet</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32E592CC" w14:textId="4B10633B" w:rsidR="00A27EB8" w:rsidRPr="00A27EB8" w:rsidRDefault="00A27EB8" w:rsidP="00A27EB8">
            <w:pPr>
              <w:spacing w:after="0" w:line="240" w:lineRule="auto"/>
              <w:jc w:val="center"/>
              <w:rPr>
                <w:rFonts w:eastAsia="Arial" w:cstheme="minorHAnsi"/>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0C553590" w14:textId="77777777" w:rsidTr="00A27EB8">
        <w:trPr>
          <w:trHeight w:val="18"/>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4D72767B"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disturb 1 acre or more and add 10,000 square feet or more of impervious surface</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3B383E33" w14:textId="7D61DC4A" w:rsidR="00A27EB8" w:rsidRPr="00A27EB8" w:rsidRDefault="00A27EB8" w:rsidP="00A27EB8">
            <w:pPr>
              <w:spacing w:after="0" w:line="240" w:lineRule="auto"/>
              <w:jc w:val="center"/>
              <w:rPr>
                <w:rFonts w:eastAsia="Arial" w:cstheme="minorHAnsi"/>
                <w:b/>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5ADA98F6" w14:textId="77777777" w:rsidTr="00A27EB8">
        <w:trPr>
          <w:trHeight w:val="202"/>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44406F89"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be an industrial park of 10,000 square feet or more of surface area</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7703AC5D" w14:textId="346C1149" w:rsidR="00A27EB8" w:rsidRPr="00A27EB8" w:rsidRDefault="00A27EB8" w:rsidP="00A27EB8">
            <w:pPr>
              <w:spacing w:after="0" w:line="240" w:lineRule="auto"/>
              <w:jc w:val="center"/>
              <w:rPr>
                <w:rFonts w:eastAsia="Arial" w:cstheme="minorHAnsi"/>
                <w:b/>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37AEF2DD" w14:textId="77777777" w:rsidTr="00A27EB8">
        <w:trPr>
          <w:trHeight w:val="139"/>
        </w:trPr>
        <w:tc>
          <w:tcPr>
            <w:tcW w:w="8910" w:type="dxa"/>
            <w:tcBorders>
              <w:top w:val="dotted" w:sz="8" w:space="0" w:color="000000"/>
              <w:bottom w:val="dotted" w:sz="8" w:space="0" w:color="000000"/>
            </w:tcBorders>
            <w:shd w:val="clear" w:color="auto" w:fill="auto"/>
            <w:tcMar>
              <w:top w:w="57" w:type="dxa"/>
              <w:left w:w="57" w:type="dxa"/>
              <w:bottom w:w="57" w:type="dxa"/>
              <w:right w:w="57" w:type="dxa"/>
            </w:tcMar>
          </w:tcPr>
          <w:p w14:paraId="6E370762" w14:textId="77777777"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be a commercial mall (including strip malls) of 10,000 square feet of surface area</w:t>
            </w:r>
          </w:p>
        </w:tc>
        <w:tc>
          <w:tcPr>
            <w:tcW w:w="900" w:type="dxa"/>
            <w:tcBorders>
              <w:top w:val="dotted" w:sz="8" w:space="0" w:color="000000"/>
              <w:bottom w:val="dotted" w:sz="8" w:space="0" w:color="000000"/>
            </w:tcBorders>
            <w:shd w:val="clear" w:color="auto" w:fill="auto"/>
            <w:tcMar>
              <w:top w:w="57" w:type="dxa"/>
              <w:left w:w="57" w:type="dxa"/>
              <w:bottom w:w="57" w:type="dxa"/>
              <w:right w:w="57" w:type="dxa"/>
            </w:tcMar>
          </w:tcPr>
          <w:p w14:paraId="50232C58" w14:textId="64BDF620" w:rsidR="00A27EB8" w:rsidRPr="00A27EB8" w:rsidRDefault="00A27EB8" w:rsidP="00A27EB8">
            <w:pPr>
              <w:spacing w:after="0" w:line="240" w:lineRule="auto"/>
              <w:jc w:val="center"/>
              <w:rPr>
                <w:rFonts w:eastAsia="Arial" w:cstheme="minorHAnsi"/>
                <w:b/>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r w:rsidR="00A27EB8" w:rsidRPr="00A27EB8" w14:paraId="19184AB5" w14:textId="77777777" w:rsidTr="00A27EB8">
        <w:trPr>
          <w:trHeight w:val="18"/>
        </w:trPr>
        <w:tc>
          <w:tcPr>
            <w:tcW w:w="8910" w:type="dxa"/>
            <w:tcBorders>
              <w:top w:val="dotted" w:sz="8" w:space="0" w:color="000000"/>
            </w:tcBorders>
            <w:shd w:val="clear" w:color="auto" w:fill="auto"/>
            <w:tcMar>
              <w:top w:w="57" w:type="dxa"/>
              <w:left w:w="57" w:type="dxa"/>
              <w:bottom w:w="57" w:type="dxa"/>
              <w:right w:w="57" w:type="dxa"/>
            </w:tcMar>
          </w:tcPr>
          <w:p w14:paraId="0689B977" w14:textId="432E5646" w:rsidR="00A27EB8" w:rsidRPr="00A27EB8" w:rsidRDefault="00A27EB8" w:rsidP="00A27EB8">
            <w:pPr>
              <w:numPr>
                <w:ilvl w:val="0"/>
                <w:numId w:val="26"/>
              </w:numPr>
              <w:spacing w:after="0" w:line="240" w:lineRule="auto"/>
              <w:ind w:left="540"/>
              <w:jc w:val="left"/>
              <w:rPr>
                <w:rFonts w:eastAsia="Arial" w:cstheme="minorHAnsi"/>
                <w:sz w:val="18"/>
                <w:szCs w:val="18"/>
                <w:lang w:val="en"/>
              </w:rPr>
            </w:pPr>
            <w:r w:rsidRPr="00A27EB8">
              <w:rPr>
                <w:rFonts w:eastAsia="Arial" w:cstheme="minorHAnsi"/>
                <w:sz w:val="18"/>
                <w:szCs w:val="18"/>
                <w:lang w:val="en"/>
              </w:rPr>
              <w:t>create 2,500 square feet or more of impervious area; discharge stormwater likely to impact sensitive biological species or habitat; and be in, directly adjacent to, or discharge directly to an ASBS</w:t>
            </w:r>
            <w:r w:rsidR="00D02099" w:rsidRPr="00414F1A">
              <w:rPr>
                <w:rFonts w:eastAsia="Arial" w:cstheme="minorHAnsi"/>
                <w:sz w:val="18"/>
                <w:szCs w:val="18"/>
                <w:vertAlign w:val="superscript"/>
                <w:lang w:val="en"/>
              </w:rPr>
              <w:t>1</w:t>
            </w:r>
            <w:r w:rsidRPr="00A27EB8">
              <w:rPr>
                <w:rFonts w:eastAsia="Arial" w:cstheme="minorHAnsi"/>
                <w:sz w:val="18"/>
                <w:szCs w:val="18"/>
                <w:lang w:val="en"/>
              </w:rPr>
              <w:t xml:space="preserve"> or “Sensitive Ecological Area”</w:t>
            </w:r>
            <w:r w:rsidR="00D02099" w:rsidRPr="00414F1A">
              <w:rPr>
                <w:rFonts w:eastAsia="Arial" w:cstheme="minorHAnsi"/>
                <w:sz w:val="18"/>
                <w:szCs w:val="18"/>
                <w:vertAlign w:val="superscript"/>
                <w:lang w:val="en"/>
              </w:rPr>
              <w:t xml:space="preserve">2 </w:t>
            </w:r>
          </w:p>
        </w:tc>
        <w:tc>
          <w:tcPr>
            <w:tcW w:w="900" w:type="dxa"/>
            <w:tcBorders>
              <w:top w:val="dotted" w:sz="8" w:space="0" w:color="000000"/>
            </w:tcBorders>
            <w:shd w:val="clear" w:color="auto" w:fill="auto"/>
            <w:tcMar>
              <w:top w:w="57" w:type="dxa"/>
              <w:left w:w="57" w:type="dxa"/>
              <w:bottom w:w="57" w:type="dxa"/>
              <w:right w:w="57" w:type="dxa"/>
            </w:tcMar>
          </w:tcPr>
          <w:p w14:paraId="6C9CAE6B" w14:textId="570635B3" w:rsidR="00A27EB8" w:rsidRPr="00A27EB8" w:rsidRDefault="00A27EB8" w:rsidP="00A27EB8">
            <w:pPr>
              <w:spacing w:after="0" w:line="240" w:lineRule="auto"/>
              <w:jc w:val="center"/>
              <w:rPr>
                <w:rFonts w:eastAsia="Arial" w:cstheme="minorHAnsi"/>
                <w:b/>
                <w:sz w:val="18"/>
                <w:szCs w:val="18"/>
                <w:lang w:val="en"/>
              </w:rPr>
            </w:pPr>
            <w:r w:rsidRPr="00A27EB8">
              <w:rPr>
                <w:rFonts w:eastAsia="Arial" w:cstheme="minorHAnsi"/>
                <w:sz w:val="18"/>
                <w:szCs w:val="18"/>
                <w:lang w:val="en"/>
              </w:rPr>
              <w:t xml:space="preserve">Yes </w:t>
            </w:r>
            <w:r w:rsidR="00BB1B3D" w:rsidRPr="00D3112E">
              <w:fldChar w:fldCharType="begin">
                <w:ffData>
                  <w:name w:val="Check33"/>
                  <w:enabled/>
                  <w:calcOnExit w:val="0"/>
                  <w:checkBox>
                    <w:sizeAuto/>
                    <w:default w:val="0"/>
                  </w:checkBox>
                </w:ffData>
              </w:fldChar>
            </w:r>
            <w:r w:rsidR="00BB1B3D" w:rsidRPr="00D3112E">
              <w:instrText xml:space="preserve"> FORMCHECKBOX </w:instrText>
            </w:r>
            <w:r w:rsidR="00FC1CEC">
              <w:fldChar w:fldCharType="separate"/>
            </w:r>
            <w:r w:rsidR="00BB1B3D" w:rsidRPr="00D3112E">
              <w:fldChar w:fldCharType="end"/>
            </w:r>
          </w:p>
        </w:tc>
      </w:tr>
    </w:tbl>
    <w:p w14:paraId="1F041443" w14:textId="77777777" w:rsidR="001C0334" w:rsidRPr="00987025" w:rsidRDefault="001C0334" w:rsidP="001C0334">
      <w:pPr>
        <w:spacing w:after="120"/>
        <w:sectPr w:rsidR="001C0334" w:rsidRPr="00987025" w:rsidSect="00653CDA">
          <w:footerReference w:type="default" r:id="rId12"/>
          <w:pgSz w:w="12240" w:h="15840" w:code="1"/>
          <w:pgMar w:top="1440" w:right="1080" w:bottom="1440" w:left="1440" w:header="720" w:footer="547" w:gutter="0"/>
          <w:pgNumType w:start="1"/>
          <w:cols w:space="720"/>
          <w:noEndnote/>
          <w:docGrid w:linePitch="272"/>
        </w:sectPr>
      </w:pPr>
    </w:p>
    <w:p w14:paraId="7A8A003D" w14:textId="77777777" w:rsidR="00D40792" w:rsidRDefault="00D40792" w:rsidP="00493271">
      <w:pPr>
        <w:pStyle w:val="Heading2"/>
      </w:pPr>
      <w:bookmarkStart w:id="21" w:name="_Toc109890213"/>
      <w:bookmarkStart w:id="22" w:name="_Toc109890512"/>
      <w:r w:rsidRPr="00987025">
        <w:lastRenderedPageBreak/>
        <w:t>Project Description</w:t>
      </w:r>
      <w:bookmarkEnd w:id="21"/>
      <w:bookmarkEnd w:id="22"/>
    </w:p>
    <w:p w14:paraId="1B382351" w14:textId="77777777" w:rsidR="00DF6AC2" w:rsidRDefault="00DF6AC2" w:rsidP="00DF6AC2">
      <w:pPr>
        <w:pStyle w:val="Normal1"/>
      </w:pPr>
      <w:r w:rsidRPr="00987025">
        <w:t>Total Project Area (ft</w:t>
      </w:r>
      <w:r w:rsidRPr="00987025">
        <w:rPr>
          <w:vertAlign w:val="superscript"/>
        </w:rPr>
        <w:t>2</w:t>
      </w:r>
      <w:r w:rsidRPr="00987025">
        <w:t>):</w:t>
      </w:r>
      <w:r>
        <w:t xml:space="preserve"> </w:t>
      </w: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p w14:paraId="53AF9757" w14:textId="77777777" w:rsidR="00DF6AC2" w:rsidRPr="00DF6AC2" w:rsidRDefault="00DF6AC2" w:rsidP="00DF6AC2">
      <w:pPr>
        <w:pStyle w:val="Normal1"/>
      </w:pPr>
      <w:r w:rsidRPr="00987025">
        <w:t>Total Project Area (</w:t>
      </w:r>
      <w:r>
        <w:t>Ac</w:t>
      </w:r>
      <w:r w:rsidRPr="00987025">
        <w:t>):</w:t>
      </w:r>
      <w:r w:rsidRPr="00987025">
        <w:rPr>
          <w:rFonts w:cs="Tahoma"/>
        </w:rPr>
        <w:t xml:space="preserve"> </w:t>
      </w: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p w14:paraId="124DD84C" w14:textId="77777777" w:rsidR="00A07351" w:rsidRPr="00BA4BAB" w:rsidRDefault="00DF6AC2" w:rsidP="00A07351">
      <w:pPr>
        <w:pStyle w:val="Style5"/>
        <w:rPr>
          <w:b/>
          <w:bCs/>
        </w:rPr>
      </w:pPr>
      <w:bookmarkStart w:id="23" w:name="_Toc428189249"/>
      <w:r w:rsidRPr="00BA4BAB">
        <w:rPr>
          <w:b/>
          <w:bCs/>
        </w:rPr>
        <w:t>Existing</w:t>
      </w:r>
      <w:r w:rsidR="00A07351" w:rsidRPr="00BA4BAB">
        <w:rPr>
          <w:b/>
          <w:bCs/>
        </w:rPr>
        <w:t xml:space="preserve"> Conditions</w:t>
      </w: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89"/>
        <w:gridCol w:w="3271"/>
      </w:tblGrid>
      <w:tr w:rsidR="0035654C" w:rsidRPr="00987025" w14:paraId="7F6EE611" w14:textId="77777777" w:rsidTr="00E7435E">
        <w:tc>
          <w:tcPr>
            <w:tcW w:w="30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bookmarkEnd w:id="23"/>
          <w:p w14:paraId="4F6FA078" w14:textId="77777777" w:rsidR="0035654C" w:rsidRPr="00987025" w:rsidRDefault="0035654C" w:rsidP="0035654C">
            <w:pPr>
              <w:spacing w:after="0" w:line="240" w:lineRule="auto"/>
              <w:jc w:val="center"/>
              <w:rPr>
                <w:rFonts w:cs="Book Antiqua"/>
                <w:b/>
              </w:rPr>
            </w:pPr>
            <w:r w:rsidRPr="00987025">
              <w:rPr>
                <w:rFonts w:cs="Book Antiqua"/>
                <w:b/>
              </w:rPr>
              <w:t>Condition</w:t>
            </w:r>
          </w:p>
        </w:tc>
        <w:tc>
          <w:tcPr>
            <w:tcW w:w="3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BF2AA" w14:textId="77777777" w:rsidR="0035654C" w:rsidRPr="00987025" w:rsidRDefault="0035654C" w:rsidP="0035654C">
            <w:pPr>
              <w:spacing w:after="0" w:line="240" w:lineRule="auto"/>
              <w:jc w:val="center"/>
              <w:rPr>
                <w:b/>
                <w:lang w:bidi="en-US"/>
              </w:rPr>
            </w:pPr>
            <w:r w:rsidRPr="00987025">
              <w:rPr>
                <w:b/>
                <w:lang w:bidi="en-US"/>
              </w:rPr>
              <w:t>Area (ft</w:t>
            </w:r>
            <w:r w:rsidRPr="00987025">
              <w:rPr>
                <w:b/>
                <w:vertAlign w:val="superscript"/>
                <w:lang w:bidi="en-US"/>
              </w:rPr>
              <w:t>2</w:t>
            </w:r>
            <w:r w:rsidRPr="00987025">
              <w:rPr>
                <w:b/>
                <w:lang w:bidi="en-US"/>
              </w:rPr>
              <w:t>)</w:t>
            </w:r>
          </w:p>
        </w:tc>
        <w:tc>
          <w:tcPr>
            <w:tcW w:w="3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4919C8" w14:textId="77777777" w:rsidR="0035654C" w:rsidRPr="00987025" w:rsidRDefault="0035654C" w:rsidP="0035654C">
            <w:pPr>
              <w:spacing w:after="0" w:line="240" w:lineRule="auto"/>
              <w:jc w:val="center"/>
              <w:rPr>
                <w:b/>
                <w:lang w:bidi="en-US"/>
              </w:rPr>
            </w:pPr>
            <w:r w:rsidRPr="00987025">
              <w:rPr>
                <w:b/>
                <w:lang w:bidi="en-US"/>
              </w:rPr>
              <w:t>Percentage</w:t>
            </w:r>
            <w:r w:rsidR="002870DC">
              <w:rPr>
                <w:b/>
                <w:lang w:bidi="en-US"/>
              </w:rPr>
              <w:t xml:space="preserve"> (%)</w:t>
            </w:r>
          </w:p>
        </w:tc>
      </w:tr>
      <w:tr w:rsidR="0035654C" w:rsidRPr="00987025" w14:paraId="50B9D443" w14:textId="77777777" w:rsidTr="00DF6AC2">
        <w:tc>
          <w:tcPr>
            <w:tcW w:w="3060" w:type="dxa"/>
            <w:tcBorders>
              <w:top w:val="single" w:sz="4" w:space="0" w:color="auto"/>
              <w:left w:val="single" w:sz="4" w:space="0" w:color="auto"/>
              <w:bottom w:val="single" w:sz="4" w:space="0" w:color="auto"/>
              <w:right w:val="single" w:sz="4" w:space="0" w:color="auto"/>
            </w:tcBorders>
          </w:tcPr>
          <w:p w14:paraId="5C7D2744" w14:textId="77777777" w:rsidR="0035654C" w:rsidRPr="00987025" w:rsidRDefault="0035654C" w:rsidP="0035654C">
            <w:pPr>
              <w:spacing w:before="120" w:after="120" w:line="240" w:lineRule="auto"/>
              <w:rPr>
                <w:lang w:bidi="en-US"/>
              </w:rPr>
            </w:pPr>
            <w:r w:rsidRPr="00987025">
              <w:rPr>
                <w:lang w:bidi="en-US"/>
              </w:rPr>
              <w:t>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485836BE" w14:textId="77777777" w:rsidR="0035654C" w:rsidRPr="00987025" w:rsidRDefault="003074D7" w:rsidP="0035654C">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7B38E518" w14:textId="77777777" w:rsidR="0035654C" w:rsidRPr="00987025" w:rsidRDefault="003074D7" w:rsidP="0035654C">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r>
      <w:tr w:rsidR="0035654C" w:rsidRPr="00987025" w14:paraId="31C0857F" w14:textId="77777777" w:rsidTr="00DF6AC2">
        <w:tc>
          <w:tcPr>
            <w:tcW w:w="3060" w:type="dxa"/>
            <w:tcBorders>
              <w:top w:val="single" w:sz="4" w:space="0" w:color="auto"/>
              <w:left w:val="single" w:sz="4" w:space="0" w:color="auto"/>
              <w:bottom w:val="single" w:sz="4" w:space="0" w:color="auto"/>
              <w:right w:val="single" w:sz="4" w:space="0" w:color="auto"/>
            </w:tcBorders>
          </w:tcPr>
          <w:p w14:paraId="0410E2A3" w14:textId="77777777" w:rsidR="0035654C" w:rsidRPr="00987025" w:rsidRDefault="0035654C" w:rsidP="0035654C">
            <w:pPr>
              <w:spacing w:before="120" w:after="120" w:line="240" w:lineRule="auto"/>
              <w:rPr>
                <w:lang w:bidi="en-US"/>
              </w:rPr>
            </w:pPr>
            <w:r w:rsidRPr="00987025">
              <w:rPr>
                <w:lang w:bidi="en-US"/>
              </w:rPr>
              <w:t>Impervious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16D347F5" w14:textId="77777777" w:rsidR="0035654C" w:rsidRPr="00987025" w:rsidRDefault="003074D7" w:rsidP="0035654C">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427C3315" w14:textId="77777777" w:rsidR="0035654C" w:rsidRPr="00987025" w:rsidRDefault="003074D7" w:rsidP="0035654C">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r>
    </w:tbl>
    <w:p w14:paraId="41CE1CF2" w14:textId="77777777" w:rsidR="0035654C" w:rsidRPr="00BA4BAB" w:rsidRDefault="00DF6AC2" w:rsidP="00A07351">
      <w:pPr>
        <w:pStyle w:val="Style5"/>
        <w:rPr>
          <w:b/>
          <w:bCs/>
        </w:rPr>
      </w:pPr>
      <w:bookmarkStart w:id="24" w:name="_Toc428189250"/>
      <w:r w:rsidRPr="00BA4BAB">
        <w:rPr>
          <w:b/>
          <w:bCs/>
        </w:rPr>
        <w:t>Proposed</w:t>
      </w:r>
      <w:r w:rsidR="0035654C" w:rsidRPr="00BA4BAB">
        <w:rPr>
          <w:b/>
          <w:bCs/>
        </w:rPr>
        <w:t xml:space="preserve"> Conditions</w:t>
      </w:r>
      <w:bookmarkEnd w:id="24"/>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89"/>
        <w:gridCol w:w="3271"/>
      </w:tblGrid>
      <w:tr w:rsidR="0035654C" w:rsidRPr="00987025" w14:paraId="7FB72C50" w14:textId="77777777" w:rsidTr="00E7435E">
        <w:tc>
          <w:tcPr>
            <w:tcW w:w="30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95884" w14:textId="77777777" w:rsidR="0035654C" w:rsidRPr="00987025" w:rsidRDefault="0035654C" w:rsidP="002E5A83">
            <w:pPr>
              <w:spacing w:after="0" w:line="240" w:lineRule="auto"/>
              <w:jc w:val="center"/>
              <w:rPr>
                <w:rFonts w:cs="Book Antiqua"/>
                <w:b/>
              </w:rPr>
            </w:pPr>
            <w:r w:rsidRPr="00987025">
              <w:rPr>
                <w:rFonts w:cs="Book Antiqua"/>
                <w:b/>
              </w:rPr>
              <w:t>Condition</w:t>
            </w:r>
          </w:p>
        </w:tc>
        <w:tc>
          <w:tcPr>
            <w:tcW w:w="3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58950" w14:textId="77777777" w:rsidR="0035654C" w:rsidRPr="00987025" w:rsidRDefault="0035654C" w:rsidP="002E5A83">
            <w:pPr>
              <w:spacing w:after="0" w:line="240" w:lineRule="auto"/>
              <w:jc w:val="center"/>
              <w:rPr>
                <w:b/>
                <w:lang w:bidi="en-US"/>
              </w:rPr>
            </w:pPr>
            <w:r w:rsidRPr="00987025">
              <w:rPr>
                <w:b/>
                <w:lang w:bidi="en-US"/>
              </w:rPr>
              <w:t>Area (ft</w:t>
            </w:r>
            <w:r w:rsidRPr="00987025">
              <w:rPr>
                <w:b/>
                <w:vertAlign w:val="superscript"/>
                <w:lang w:bidi="en-US"/>
              </w:rPr>
              <w:t>2</w:t>
            </w:r>
            <w:r w:rsidRPr="00987025">
              <w:rPr>
                <w:b/>
                <w:lang w:bidi="en-US"/>
              </w:rPr>
              <w:t>)</w:t>
            </w:r>
          </w:p>
        </w:tc>
        <w:tc>
          <w:tcPr>
            <w:tcW w:w="3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16EDF" w14:textId="77777777" w:rsidR="0035654C" w:rsidRPr="00987025" w:rsidRDefault="0035654C" w:rsidP="002E5A83">
            <w:pPr>
              <w:spacing w:after="0" w:line="240" w:lineRule="auto"/>
              <w:jc w:val="center"/>
              <w:rPr>
                <w:b/>
                <w:lang w:bidi="en-US"/>
              </w:rPr>
            </w:pPr>
            <w:r w:rsidRPr="00987025">
              <w:rPr>
                <w:b/>
                <w:lang w:bidi="en-US"/>
              </w:rPr>
              <w:t>Percentage</w:t>
            </w:r>
            <w:r w:rsidR="002870DC">
              <w:rPr>
                <w:b/>
                <w:lang w:bidi="en-US"/>
              </w:rPr>
              <w:t xml:space="preserve"> (%)</w:t>
            </w:r>
          </w:p>
        </w:tc>
      </w:tr>
      <w:tr w:rsidR="0035654C" w:rsidRPr="00987025" w14:paraId="32C07361" w14:textId="77777777" w:rsidTr="00DF6AC2">
        <w:tc>
          <w:tcPr>
            <w:tcW w:w="3060" w:type="dxa"/>
            <w:tcBorders>
              <w:top w:val="single" w:sz="4" w:space="0" w:color="auto"/>
              <w:left w:val="single" w:sz="4" w:space="0" w:color="auto"/>
              <w:bottom w:val="single" w:sz="4" w:space="0" w:color="auto"/>
              <w:right w:val="single" w:sz="4" w:space="0" w:color="auto"/>
            </w:tcBorders>
          </w:tcPr>
          <w:p w14:paraId="312BFEF6" w14:textId="77777777" w:rsidR="0035654C" w:rsidRPr="00987025" w:rsidRDefault="0035654C" w:rsidP="002E5A83">
            <w:pPr>
              <w:spacing w:before="120" w:after="120" w:line="240" w:lineRule="auto"/>
              <w:rPr>
                <w:lang w:bidi="en-US"/>
              </w:rPr>
            </w:pPr>
            <w:r w:rsidRPr="00987025">
              <w:rPr>
                <w:lang w:bidi="en-US"/>
              </w:rPr>
              <w:t>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7FE0ED9E" w14:textId="77777777" w:rsidR="0035654C" w:rsidRPr="00987025" w:rsidRDefault="003074D7" w:rsidP="002E5A83">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7308C6D3" w14:textId="77777777" w:rsidR="0035654C" w:rsidRPr="00987025" w:rsidRDefault="003074D7" w:rsidP="002E5A83">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r>
      <w:tr w:rsidR="0035654C" w:rsidRPr="00987025" w14:paraId="4EC1B13C" w14:textId="77777777" w:rsidTr="00DF6AC2">
        <w:tc>
          <w:tcPr>
            <w:tcW w:w="3060" w:type="dxa"/>
            <w:tcBorders>
              <w:top w:val="single" w:sz="4" w:space="0" w:color="auto"/>
              <w:left w:val="single" w:sz="4" w:space="0" w:color="auto"/>
              <w:bottom w:val="single" w:sz="4" w:space="0" w:color="auto"/>
              <w:right w:val="single" w:sz="4" w:space="0" w:color="auto"/>
            </w:tcBorders>
          </w:tcPr>
          <w:p w14:paraId="1C172B47" w14:textId="77777777" w:rsidR="0035654C" w:rsidRPr="00987025" w:rsidRDefault="0035654C" w:rsidP="002E5A83">
            <w:pPr>
              <w:spacing w:before="120" w:after="120" w:line="240" w:lineRule="auto"/>
              <w:rPr>
                <w:lang w:bidi="en-US"/>
              </w:rPr>
            </w:pPr>
            <w:r w:rsidRPr="00987025">
              <w:rPr>
                <w:lang w:bidi="en-US"/>
              </w:rPr>
              <w:t>Impervious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3FE410DE" w14:textId="77777777" w:rsidR="0035654C" w:rsidRPr="00987025" w:rsidRDefault="003074D7" w:rsidP="002E5A83">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2B67F8D4" w14:textId="77777777" w:rsidR="0035654C" w:rsidRPr="00987025" w:rsidRDefault="003074D7" w:rsidP="002E5A83">
            <w:pPr>
              <w:spacing w:before="120" w:after="120" w:line="240" w:lineRule="auto"/>
              <w:jc w:val="center"/>
            </w:pPr>
            <w:r w:rsidRPr="00987025">
              <w:rPr>
                <w:rFonts w:cs="Tahoma"/>
                <w:sz w:val="22"/>
                <w:szCs w:val="22"/>
              </w:rPr>
              <w:fldChar w:fldCharType="begin" w:fldLock="1">
                <w:ffData>
                  <w:name w:val=""/>
                  <w:enabled/>
                  <w:calcOnExit w:val="0"/>
                  <w:textInput/>
                </w:ffData>
              </w:fldChar>
            </w:r>
            <w:r w:rsidR="0035654C"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0035654C" w:rsidRPr="00987025">
              <w:rPr>
                <w:rFonts w:cs="Tahoma"/>
                <w:sz w:val="22"/>
                <w:szCs w:val="22"/>
              </w:rPr>
              <w:t> </w:t>
            </w:r>
            <w:r w:rsidRPr="00987025">
              <w:rPr>
                <w:rFonts w:cs="Tahoma"/>
                <w:sz w:val="22"/>
                <w:szCs w:val="22"/>
              </w:rPr>
              <w:fldChar w:fldCharType="end"/>
            </w:r>
          </w:p>
        </w:tc>
      </w:tr>
    </w:tbl>
    <w:p w14:paraId="77B92AED" w14:textId="77777777" w:rsidR="0035654C" w:rsidRPr="00BA4BAB" w:rsidRDefault="00A07351" w:rsidP="00BA4BAB">
      <w:pPr>
        <w:pStyle w:val="Style5"/>
        <w:rPr>
          <w:b/>
          <w:bCs/>
        </w:rPr>
      </w:pPr>
      <w:bookmarkStart w:id="25" w:name="_Toc428189251"/>
      <w:r w:rsidRPr="00BA4BAB">
        <w:rPr>
          <w:b/>
          <w:bCs/>
        </w:rPr>
        <w:t>Site Characteristics</w:t>
      </w:r>
      <w:bookmarkEnd w:id="25"/>
    </w:p>
    <w:tbl>
      <w:tblPr>
        <w:tblStyle w:val="TableGrid"/>
        <w:tblW w:w="9720" w:type="dxa"/>
        <w:tblInd w:w="108" w:type="dxa"/>
        <w:tblLayout w:type="fixed"/>
        <w:tblLook w:val="00A0" w:firstRow="1" w:lastRow="0" w:firstColumn="1" w:lastColumn="0" w:noHBand="0" w:noVBand="0"/>
      </w:tblPr>
      <w:tblGrid>
        <w:gridCol w:w="3060"/>
        <w:gridCol w:w="6660"/>
      </w:tblGrid>
      <w:tr w:rsidR="004F38D7" w:rsidRPr="00987025" w14:paraId="3C9B2874" w14:textId="77777777" w:rsidTr="004F38D7">
        <w:trPr>
          <w:trHeight w:val="1412"/>
        </w:trPr>
        <w:tc>
          <w:tcPr>
            <w:tcW w:w="3060" w:type="dxa"/>
            <w:vMerge w:val="restart"/>
            <w:tcBorders>
              <w:top w:val="dotDotDash" w:sz="4" w:space="0" w:color="auto"/>
              <w:left w:val="dotDotDash" w:sz="4" w:space="0" w:color="auto"/>
              <w:right w:val="dotDotDash" w:sz="4" w:space="0" w:color="auto"/>
            </w:tcBorders>
            <w:noWrap/>
          </w:tcPr>
          <w:p w14:paraId="15B0C807" w14:textId="77777777" w:rsidR="004F38D7" w:rsidRPr="00987025" w:rsidRDefault="004F38D7" w:rsidP="00A07351">
            <w:pPr>
              <w:pStyle w:val="Style5"/>
              <w:rPr>
                <w:lang w:val="en-IE"/>
              </w:rPr>
            </w:pPr>
            <w:bookmarkStart w:id="26" w:name="_Toc428189253"/>
            <w:r w:rsidRPr="00987025">
              <w:rPr>
                <w:lang w:val="en-IE"/>
              </w:rPr>
              <w:t>Drainage Patterns/Connections</w:t>
            </w:r>
            <w:bookmarkEnd w:id="26"/>
          </w:p>
          <w:p w14:paraId="39F666D2" w14:textId="4299E86A" w:rsidR="004F38D7" w:rsidRPr="00987025" w:rsidRDefault="004F38D7" w:rsidP="00987025">
            <w:pPr>
              <w:pStyle w:val="Instructions2"/>
              <w:rPr>
                <w:lang w:val="en-IE" w:bidi="en-US"/>
              </w:rPr>
            </w:pPr>
            <w:r w:rsidRPr="00987025">
              <w:t>Include a detailed description of existing and proposed drainage patterns. Describe the areas and sub-areas (to include square footage), treatment locations, direction of flow through each area, discharge point(s), ultimate termination point, etc.</w:t>
            </w:r>
          </w:p>
        </w:tc>
        <w:tc>
          <w:tcPr>
            <w:tcW w:w="6660" w:type="dxa"/>
            <w:tcBorders>
              <w:left w:val="dotDotDash" w:sz="4" w:space="0" w:color="auto"/>
              <w:bottom w:val="dotDotDash" w:sz="4" w:space="0" w:color="auto"/>
            </w:tcBorders>
          </w:tcPr>
          <w:p w14:paraId="3CD35B8F" w14:textId="77777777" w:rsidR="004F38D7" w:rsidRDefault="004F38D7" w:rsidP="001C0334">
            <w:pPr>
              <w:pStyle w:val="Normal1"/>
              <w:rPr>
                <w:rFonts w:cs="Tahoma"/>
              </w:rPr>
            </w:pPr>
            <w:r>
              <w:rPr>
                <w:rFonts w:cs="Tahoma"/>
              </w:rPr>
              <w:t>Existing:</w:t>
            </w:r>
          </w:p>
          <w:p w14:paraId="136C4B8D" w14:textId="77777777" w:rsidR="004F38D7" w:rsidRPr="00987025" w:rsidRDefault="004F38D7" w:rsidP="004F38D7">
            <w:pPr>
              <w:pStyle w:val="Normal1"/>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r w:rsidR="004F38D7" w:rsidRPr="00987025" w14:paraId="43C5721F" w14:textId="77777777" w:rsidTr="004F38D7">
        <w:trPr>
          <w:trHeight w:val="1111"/>
        </w:trPr>
        <w:tc>
          <w:tcPr>
            <w:tcW w:w="3060" w:type="dxa"/>
            <w:vMerge/>
            <w:tcBorders>
              <w:left w:val="dotDotDash" w:sz="4" w:space="0" w:color="auto"/>
              <w:bottom w:val="dotDotDash" w:sz="4" w:space="0" w:color="auto"/>
              <w:right w:val="dotDotDash" w:sz="4" w:space="0" w:color="auto"/>
            </w:tcBorders>
            <w:noWrap/>
          </w:tcPr>
          <w:p w14:paraId="276BC7E1" w14:textId="77777777" w:rsidR="004F38D7" w:rsidRPr="00987025" w:rsidRDefault="004F38D7" w:rsidP="00A07351">
            <w:pPr>
              <w:pStyle w:val="Style5"/>
              <w:rPr>
                <w:lang w:val="en-IE"/>
              </w:rPr>
            </w:pPr>
          </w:p>
        </w:tc>
        <w:tc>
          <w:tcPr>
            <w:tcW w:w="6660" w:type="dxa"/>
            <w:tcBorders>
              <w:top w:val="dotDotDash" w:sz="4" w:space="0" w:color="auto"/>
              <w:left w:val="dotDotDash" w:sz="4" w:space="0" w:color="auto"/>
            </w:tcBorders>
          </w:tcPr>
          <w:p w14:paraId="6CDFBF21" w14:textId="77777777" w:rsidR="004F38D7" w:rsidRDefault="004F38D7" w:rsidP="004F38D7">
            <w:pPr>
              <w:pStyle w:val="Normal1"/>
              <w:rPr>
                <w:rFonts w:cs="Tahoma"/>
              </w:rPr>
            </w:pPr>
            <w:r>
              <w:rPr>
                <w:rFonts w:cs="Tahoma"/>
              </w:rPr>
              <w:t>Proposed:</w:t>
            </w:r>
          </w:p>
          <w:p w14:paraId="5EB43E43" w14:textId="77777777" w:rsidR="004F38D7" w:rsidRDefault="004F38D7" w:rsidP="004F38D7">
            <w:pPr>
              <w:pStyle w:val="Normal1"/>
              <w:rPr>
                <w:rFonts w:cs="Tahoma"/>
              </w:rPr>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r w:rsidR="00AC15D6" w:rsidRPr="00987025" w14:paraId="4D91AD5E" w14:textId="77777777" w:rsidTr="00AC15D6">
        <w:trPr>
          <w:trHeight w:val="841"/>
        </w:trPr>
        <w:tc>
          <w:tcPr>
            <w:tcW w:w="3060" w:type="dxa"/>
            <w:tcBorders>
              <w:top w:val="dotDotDash" w:sz="4" w:space="0" w:color="auto"/>
              <w:left w:val="dotDotDash" w:sz="4" w:space="0" w:color="auto"/>
              <w:bottom w:val="dotDotDash" w:sz="4" w:space="0" w:color="auto"/>
              <w:right w:val="dotDotDash" w:sz="4" w:space="0" w:color="auto"/>
            </w:tcBorders>
            <w:noWrap/>
          </w:tcPr>
          <w:p w14:paraId="08B7EAAE" w14:textId="77777777" w:rsidR="00AC15D6" w:rsidRPr="00987025" w:rsidRDefault="00AC15D6" w:rsidP="00AC15D6">
            <w:pPr>
              <w:pStyle w:val="Style5"/>
              <w:rPr>
                <w:lang w:val="en-IE"/>
              </w:rPr>
            </w:pPr>
            <w:bookmarkStart w:id="27" w:name="_Toc428189252"/>
            <w:r w:rsidRPr="00987025">
              <w:rPr>
                <w:lang w:val="en-IE"/>
              </w:rPr>
              <w:t>Narrative Project Description:</w:t>
            </w:r>
            <w:bookmarkEnd w:id="27"/>
          </w:p>
          <w:p w14:paraId="12B2B968" w14:textId="38D9FB4D" w:rsidR="00AC15D6" w:rsidRPr="00987025" w:rsidRDefault="00AC15D6" w:rsidP="00AC15D6">
            <w:pPr>
              <w:pStyle w:val="Instructions2"/>
              <w:rPr>
                <w:rFonts w:cs="Book Antiqua"/>
              </w:rPr>
            </w:pPr>
            <w:r w:rsidRPr="00987025">
              <w:t xml:space="preserve">Include a detailed description of project areas, </w:t>
            </w:r>
            <w:r>
              <w:t xml:space="preserve">type of facilities, activities conducted onsite, materials and </w:t>
            </w:r>
            <w:r w:rsidRPr="00A13D10">
              <w:t>products</w:t>
            </w:r>
            <w:r>
              <w:t xml:space="preserve"> received and stored on site</w:t>
            </w:r>
            <w:r w:rsidRPr="00987025">
              <w:t>,</w:t>
            </w:r>
            <w:r>
              <w:t xml:space="preserve"> SIC Code (if applicable),</w:t>
            </w:r>
            <w:r w:rsidRPr="00987025">
              <w:t xml:space="preserve"> land uses, land cover, design elements, drainage management areas (DMAs), etc.</w:t>
            </w:r>
          </w:p>
        </w:tc>
        <w:tc>
          <w:tcPr>
            <w:tcW w:w="6660" w:type="dxa"/>
            <w:tcBorders>
              <w:left w:val="dotDotDash" w:sz="4" w:space="0" w:color="auto"/>
            </w:tcBorders>
          </w:tcPr>
          <w:p w14:paraId="6D7F73FD" w14:textId="77777777" w:rsidR="00AC15D6" w:rsidRPr="00987025" w:rsidRDefault="00AC15D6" w:rsidP="00AC15D6">
            <w:pPr>
              <w:pStyle w:val="Normal1"/>
              <w:rPr>
                <w:rFonts w:cs="Book Antiqua"/>
              </w:rPr>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bl>
    <w:p w14:paraId="68B4BDBF" w14:textId="77777777" w:rsidR="00AC15D6" w:rsidRDefault="00AC15D6"/>
    <w:p w14:paraId="78E036FA" w14:textId="77777777" w:rsidR="00AC15D6" w:rsidRDefault="00AC15D6">
      <w:pPr>
        <w:spacing w:after="240" w:line="240" w:lineRule="auto"/>
      </w:pPr>
      <w:r>
        <w:br w:type="page"/>
      </w:r>
    </w:p>
    <w:tbl>
      <w:tblPr>
        <w:tblStyle w:val="TableGrid"/>
        <w:tblW w:w="9720" w:type="dxa"/>
        <w:tblInd w:w="108" w:type="dxa"/>
        <w:tblLayout w:type="fixed"/>
        <w:tblLook w:val="00A0" w:firstRow="1" w:lastRow="0" w:firstColumn="1" w:lastColumn="0" w:noHBand="0" w:noVBand="0"/>
      </w:tblPr>
      <w:tblGrid>
        <w:gridCol w:w="3060"/>
        <w:gridCol w:w="6660"/>
      </w:tblGrid>
      <w:tr w:rsidR="002E5A83" w:rsidRPr="00987025" w14:paraId="6BA50926" w14:textId="77777777" w:rsidTr="00AC15D6">
        <w:trPr>
          <w:trHeight w:val="841"/>
        </w:trPr>
        <w:tc>
          <w:tcPr>
            <w:tcW w:w="3060" w:type="dxa"/>
            <w:tcBorders>
              <w:top w:val="dotDotDash" w:sz="4" w:space="0" w:color="auto"/>
              <w:left w:val="dotDotDash" w:sz="4" w:space="0" w:color="auto"/>
              <w:bottom w:val="dotDotDash" w:sz="4" w:space="0" w:color="auto"/>
              <w:right w:val="dotDotDash" w:sz="4" w:space="0" w:color="auto"/>
            </w:tcBorders>
            <w:noWrap/>
            <w:vAlign w:val="center"/>
          </w:tcPr>
          <w:p w14:paraId="4CAA18EB" w14:textId="77777777" w:rsidR="002E5A83" w:rsidRPr="00987025" w:rsidRDefault="005A522C" w:rsidP="00A07351">
            <w:pPr>
              <w:pStyle w:val="Style5"/>
              <w:rPr>
                <w:lang w:val="en-IE"/>
              </w:rPr>
            </w:pPr>
            <w:bookmarkStart w:id="28" w:name="_Toc428189257"/>
            <w:r w:rsidRPr="00987025">
              <w:rPr>
                <w:lang w:val="en-IE"/>
              </w:rPr>
              <w:lastRenderedPageBreak/>
              <w:t>Offs</w:t>
            </w:r>
            <w:r w:rsidR="002E5A83" w:rsidRPr="00987025">
              <w:rPr>
                <w:lang w:val="en-IE"/>
              </w:rPr>
              <w:t xml:space="preserve">ite </w:t>
            </w:r>
            <w:proofErr w:type="spellStart"/>
            <w:r w:rsidRPr="00987025">
              <w:rPr>
                <w:lang w:val="en-IE"/>
              </w:rPr>
              <w:t>Runon</w:t>
            </w:r>
            <w:bookmarkEnd w:id="28"/>
            <w:proofErr w:type="spellEnd"/>
          </w:p>
          <w:p w14:paraId="348AD234" w14:textId="68180844" w:rsidR="005A522C" w:rsidRPr="00987025" w:rsidRDefault="005A522C" w:rsidP="004F38D7">
            <w:pPr>
              <w:pStyle w:val="Instructions2"/>
              <w:rPr>
                <w:lang w:val="en-IE" w:bidi="en-US"/>
              </w:rPr>
            </w:pPr>
            <w:r w:rsidRPr="00987025">
              <w:rPr>
                <w:lang w:val="en-IE" w:bidi="en-US"/>
              </w:rPr>
              <w:t xml:space="preserve">Describe any offsite </w:t>
            </w:r>
            <w:proofErr w:type="spellStart"/>
            <w:r w:rsidRPr="00987025">
              <w:rPr>
                <w:lang w:val="en-IE" w:bidi="en-US"/>
              </w:rPr>
              <w:t>runon</w:t>
            </w:r>
            <w:proofErr w:type="spellEnd"/>
            <w:r w:rsidRPr="00987025">
              <w:rPr>
                <w:lang w:val="en-IE" w:bidi="en-US"/>
              </w:rPr>
              <w:t xml:space="preserve"> anticipated and how the </w:t>
            </w:r>
            <w:proofErr w:type="spellStart"/>
            <w:r w:rsidRPr="00987025">
              <w:rPr>
                <w:lang w:val="en-IE" w:bidi="en-US"/>
              </w:rPr>
              <w:t>runon</w:t>
            </w:r>
            <w:proofErr w:type="spellEnd"/>
            <w:r w:rsidRPr="00987025">
              <w:rPr>
                <w:lang w:val="en-IE" w:bidi="en-US"/>
              </w:rPr>
              <w:t xml:space="preserve"> will be either accounted for in LID BMP sizing or directed around the site.</w:t>
            </w:r>
          </w:p>
        </w:tc>
        <w:tc>
          <w:tcPr>
            <w:tcW w:w="6660" w:type="dxa"/>
            <w:tcBorders>
              <w:left w:val="dotDotDash" w:sz="4" w:space="0" w:color="auto"/>
            </w:tcBorders>
          </w:tcPr>
          <w:p w14:paraId="4CAEDEC5" w14:textId="77777777" w:rsidR="002E5A83" w:rsidRPr="00987025" w:rsidRDefault="00D45C9B">
            <w:pPr>
              <w:rPr>
                <w:rFonts w:cs="Tahoma"/>
                <w:sz w:val="22"/>
                <w:szCs w:val="22"/>
              </w:rP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r w:rsidR="002E5A83" w:rsidRPr="00987025" w14:paraId="53A4A10E" w14:textId="77777777" w:rsidTr="00AC15D6">
        <w:trPr>
          <w:trHeight w:val="841"/>
        </w:trPr>
        <w:tc>
          <w:tcPr>
            <w:tcW w:w="3060" w:type="dxa"/>
            <w:tcBorders>
              <w:top w:val="dotDotDash" w:sz="4" w:space="0" w:color="auto"/>
              <w:left w:val="dotDotDash" w:sz="4" w:space="0" w:color="auto"/>
              <w:bottom w:val="dotDotDash" w:sz="4" w:space="0" w:color="auto"/>
              <w:right w:val="dotDotDash" w:sz="4" w:space="0" w:color="auto"/>
            </w:tcBorders>
            <w:noWrap/>
            <w:vAlign w:val="center"/>
          </w:tcPr>
          <w:p w14:paraId="355CF1FD" w14:textId="77777777" w:rsidR="002E5A83" w:rsidRPr="00987025" w:rsidRDefault="002E5A83" w:rsidP="00A07351">
            <w:pPr>
              <w:pStyle w:val="Style5"/>
              <w:rPr>
                <w:lang w:val="en-IE"/>
              </w:rPr>
            </w:pPr>
            <w:bookmarkStart w:id="29" w:name="_Toc428189258"/>
            <w:r w:rsidRPr="00987025">
              <w:rPr>
                <w:lang w:val="en-IE"/>
              </w:rPr>
              <w:t>Utility and Infrastructure Information</w:t>
            </w:r>
            <w:bookmarkEnd w:id="29"/>
          </w:p>
          <w:p w14:paraId="49BC4210" w14:textId="53A2180A" w:rsidR="005A522C" w:rsidRPr="00987025" w:rsidRDefault="005A522C" w:rsidP="00987025">
            <w:pPr>
              <w:pStyle w:val="Instructions2"/>
              <w:rPr>
                <w:lang w:val="en-IE" w:bidi="en-US"/>
              </w:rPr>
            </w:pPr>
            <w:r w:rsidRPr="00987025">
              <w:t>Include a description of the existing and proposed onsite utility and infrastructure. Evaluate the potential impacts of stormwater infiltration on subsurface utilities, establish necessary setbacks, and if the utilities need to be relocated. Retention-based stormwater quality control measures should not be located near utility lines where an increased volume of water could damage utilities.</w:t>
            </w:r>
          </w:p>
        </w:tc>
        <w:tc>
          <w:tcPr>
            <w:tcW w:w="6660" w:type="dxa"/>
            <w:tcBorders>
              <w:left w:val="dotDotDash" w:sz="4" w:space="0" w:color="auto"/>
            </w:tcBorders>
          </w:tcPr>
          <w:p w14:paraId="563F40C5" w14:textId="77777777" w:rsidR="002E5A83" w:rsidRPr="00987025" w:rsidRDefault="003074D7">
            <w:r w:rsidRPr="00987025">
              <w:rPr>
                <w:rFonts w:cs="Tahoma"/>
                <w:sz w:val="22"/>
                <w:szCs w:val="22"/>
              </w:rPr>
              <w:fldChar w:fldCharType="begin" w:fldLock="1">
                <w:ffData>
                  <w:name w:val=""/>
                  <w:enabled/>
                  <w:calcOnExit w:val="0"/>
                  <w:textInput/>
                </w:ffData>
              </w:fldChar>
            </w:r>
            <w:r w:rsidR="002E5A83"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002E5A83" w:rsidRPr="00987025">
              <w:rPr>
                <w:rFonts w:cs="Tahoma"/>
                <w:sz w:val="22"/>
                <w:szCs w:val="22"/>
              </w:rPr>
              <w:t> </w:t>
            </w:r>
            <w:r w:rsidR="002E5A83" w:rsidRPr="00987025">
              <w:rPr>
                <w:rFonts w:cs="Tahoma"/>
                <w:sz w:val="22"/>
                <w:szCs w:val="22"/>
              </w:rPr>
              <w:t> </w:t>
            </w:r>
            <w:r w:rsidR="002E5A83" w:rsidRPr="00987025">
              <w:rPr>
                <w:rFonts w:cs="Tahoma"/>
                <w:sz w:val="22"/>
                <w:szCs w:val="22"/>
              </w:rPr>
              <w:t> </w:t>
            </w:r>
            <w:r w:rsidR="002E5A83" w:rsidRPr="00987025">
              <w:rPr>
                <w:rFonts w:cs="Tahoma"/>
                <w:sz w:val="22"/>
                <w:szCs w:val="22"/>
              </w:rPr>
              <w:t> </w:t>
            </w:r>
            <w:r w:rsidR="002E5A83" w:rsidRPr="00987025">
              <w:rPr>
                <w:rFonts w:cs="Tahoma"/>
                <w:sz w:val="22"/>
                <w:szCs w:val="22"/>
              </w:rPr>
              <w:t> </w:t>
            </w:r>
            <w:r w:rsidRPr="00987025">
              <w:rPr>
                <w:rFonts w:cs="Tahoma"/>
                <w:sz w:val="22"/>
                <w:szCs w:val="22"/>
              </w:rPr>
              <w:fldChar w:fldCharType="end"/>
            </w:r>
          </w:p>
        </w:tc>
      </w:tr>
      <w:tr w:rsidR="00BC307F" w:rsidRPr="00987025" w14:paraId="18B2ACAC" w14:textId="77777777" w:rsidTr="00AC15D6">
        <w:tblPrEx>
          <w:tblLook w:val="0000" w:firstRow="0" w:lastRow="0" w:firstColumn="0" w:lastColumn="0" w:noHBand="0" w:noVBand="0"/>
        </w:tblPrEx>
        <w:trPr>
          <w:trHeight w:val="1162"/>
        </w:trPr>
        <w:tc>
          <w:tcPr>
            <w:tcW w:w="3060" w:type="dxa"/>
            <w:tcBorders>
              <w:top w:val="dotDotDash" w:sz="4" w:space="0" w:color="auto"/>
              <w:left w:val="dotDotDash" w:sz="4" w:space="0" w:color="auto"/>
              <w:bottom w:val="dotDotDash" w:sz="4" w:space="0" w:color="auto"/>
              <w:right w:val="dotDotDash" w:sz="4" w:space="0" w:color="auto"/>
            </w:tcBorders>
          </w:tcPr>
          <w:p w14:paraId="6DC3679B" w14:textId="77777777" w:rsidR="00A13D10" w:rsidRDefault="00A13D10" w:rsidP="00A07351">
            <w:pPr>
              <w:pStyle w:val="Style5"/>
            </w:pPr>
            <w:bookmarkStart w:id="30" w:name="_Toc428189259"/>
            <w:r w:rsidRPr="00A07351">
              <w:t>Significant</w:t>
            </w:r>
            <w:r w:rsidRPr="00987025">
              <w:t xml:space="preserve"> </w:t>
            </w:r>
            <w:r>
              <w:t>Ecological</w:t>
            </w:r>
            <w:r w:rsidRPr="00987025">
              <w:t xml:space="preserve"> Areas (S</w:t>
            </w:r>
            <w:r>
              <w:t>E</w:t>
            </w:r>
            <w:r w:rsidRPr="00987025">
              <w:t>A</w:t>
            </w:r>
            <w:r w:rsidR="004F38D7">
              <w:t>s</w:t>
            </w:r>
            <w:r w:rsidRPr="00987025">
              <w:t>)</w:t>
            </w:r>
            <w:bookmarkEnd w:id="30"/>
          </w:p>
          <w:p w14:paraId="7C6A971F" w14:textId="50A48851" w:rsidR="004F38D7" w:rsidRPr="00A13D10" w:rsidRDefault="00363CE0" w:rsidP="00363CE0">
            <w:pPr>
              <w:pStyle w:val="Instructions2"/>
            </w:pPr>
            <w:r>
              <w:t xml:space="preserve">Identify any known </w:t>
            </w:r>
            <w:r w:rsidR="004F38D7">
              <w:t>Significant Ecological Area (SEA</w:t>
            </w:r>
            <w:r>
              <w:t xml:space="preserve">) which the project is located in or directly adjacent </w:t>
            </w:r>
            <w:proofErr w:type="gramStart"/>
            <w:r>
              <w:t>to, or</w:t>
            </w:r>
            <w:proofErr w:type="gramEnd"/>
            <w:r>
              <w:t xml:space="preserve"> discharging directly to.</w:t>
            </w:r>
          </w:p>
        </w:tc>
        <w:tc>
          <w:tcPr>
            <w:tcW w:w="6660" w:type="dxa"/>
            <w:tcBorders>
              <w:left w:val="dotDotDash" w:sz="4" w:space="0" w:color="auto"/>
            </w:tcBorders>
          </w:tcPr>
          <w:p w14:paraId="20347D2B" w14:textId="77777777" w:rsidR="00BC307F" w:rsidRPr="00987025" w:rsidRDefault="003074D7" w:rsidP="002E5A83">
            <w:pPr>
              <w:pStyle w:val="Normal1"/>
            </w:pPr>
            <w:r w:rsidRPr="00987025">
              <w:fldChar w:fldCharType="begin" w:fldLock="1">
                <w:ffData>
                  <w:name w:val=""/>
                  <w:enabled/>
                  <w:calcOnExit w:val="0"/>
                  <w:textInput/>
                </w:ffData>
              </w:fldChar>
            </w:r>
            <w:r w:rsidR="00BC307F" w:rsidRPr="00987025">
              <w:instrText xml:space="preserve"> FORMTEXT </w:instrText>
            </w:r>
            <w:r w:rsidRPr="00987025">
              <w:fldChar w:fldCharType="separate"/>
            </w:r>
            <w:r w:rsidR="00BC307F" w:rsidRPr="00987025">
              <w:t> </w:t>
            </w:r>
            <w:r w:rsidR="00BC307F" w:rsidRPr="00987025">
              <w:t> </w:t>
            </w:r>
            <w:r w:rsidR="00BC307F" w:rsidRPr="00987025">
              <w:t> </w:t>
            </w:r>
            <w:r w:rsidR="00BC307F" w:rsidRPr="00987025">
              <w:t> </w:t>
            </w:r>
            <w:r w:rsidR="00BC307F" w:rsidRPr="00987025">
              <w:t> </w:t>
            </w:r>
            <w:r w:rsidRPr="00987025">
              <w:fldChar w:fldCharType="end"/>
            </w:r>
          </w:p>
        </w:tc>
      </w:tr>
    </w:tbl>
    <w:p w14:paraId="1996F1FE" w14:textId="77777777" w:rsidR="00766458" w:rsidRPr="00987025" w:rsidRDefault="00766458">
      <w:pPr>
        <w:spacing w:after="240" w:line="240" w:lineRule="auto"/>
        <w:rPr>
          <w:rFonts w:cstheme="minorBidi"/>
          <w:sz w:val="22"/>
          <w:szCs w:val="22"/>
          <w:lang w:bidi="en-US"/>
        </w:rPr>
      </w:pPr>
      <w:r w:rsidRPr="00987025">
        <w:br w:type="page"/>
      </w:r>
    </w:p>
    <w:p w14:paraId="4ECE56E5" w14:textId="70C7D602" w:rsidR="00D40792" w:rsidRDefault="009968D5" w:rsidP="009968D5">
      <w:pPr>
        <w:pStyle w:val="Heading2"/>
      </w:pPr>
      <w:bookmarkStart w:id="31" w:name="_Toc109890214"/>
      <w:bookmarkStart w:id="32" w:name="_Toc109890513"/>
      <w:r w:rsidRPr="00987025">
        <w:lastRenderedPageBreak/>
        <w:t>Hydromodification Analysis</w:t>
      </w:r>
      <w:bookmarkEnd w:id="31"/>
      <w:bookmarkEnd w:id="32"/>
    </w:p>
    <w:p w14:paraId="3FA7904A" w14:textId="77777777" w:rsidR="00830F2A" w:rsidRDefault="00830F2A" w:rsidP="00830F2A">
      <w:pPr>
        <w:pStyle w:val="Instructions2"/>
      </w:pPr>
      <w:r>
        <w:t xml:space="preserve">Check “Yes” or “No,” as applicable. </w:t>
      </w:r>
    </w:p>
    <w:tbl>
      <w:tblPr>
        <w:tblStyle w:val="TableGrid"/>
        <w:tblW w:w="0" w:type="auto"/>
        <w:tblLook w:val="04A0" w:firstRow="1" w:lastRow="0" w:firstColumn="1" w:lastColumn="0" w:noHBand="0" w:noVBand="1"/>
      </w:tblPr>
      <w:tblGrid>
        <w:gridCol w:w="8259"/>
        <w:gridCol w:w="538"/>
        <w:gridCol w:w="553"/>
      </w:tblGrid>
      <w:tr w:rsidR="00D64780" w:rsidRPr="00987025" w14:paraId="10C677B5" w14:textId="77777777" w:rsidTr="00E7435E">
        <w:tc>
          <w:tcPr>
            <w:tcW w:w="8482" w:type="dxa"/>
            <w:tcBorders>
              <w:top w:val="single" w:sz="4" w:space="0" w:color="auto"/>
              <w:left w:val="single" w:sz="4" w:space="0" w:color="auto"/>
              <w:bottom w:val="single" w:sz="4" w:space="0" w:color="auto"/>
            </w:tcBorders>
            <w:shd w:val="clear" w:color="auto" w:fill="DBE5F1" w:themeFill="accent1" w:themeFillTint="33"/>
          </w:tcPr>
          <w:p w14:paraId="5CE85CD1" w14:textId="3094086F" w:rsidR="00D64780" w:rsidRPr="00BA4BAB" w:rsidRDefault="00EA2FDB" w:rsidP="00A07351">
            <w:pPr>
              <w:pStyle w:val="Style5"/>
              <w:rPr>
                <w:b/>
                <w:bCs/>
              </w:rPr>
            </w:pPr>
            <w:bookmarkStart w:id="33" w:name="_Toc428189261"/>
            <w:r w:rsidRPr="00BA4BAB">
              <w:rPr>
                <w:b/>
                <w:bCs/>
              </w:rPr>
              <w:t xml:space="preserve">Does the proposed project fall into one of the following categories? </w:t>
            </w:r>
            <w:bookmarkEnd w:id="33"/>
          </w:p>
        </w:tc>
        <w:tc>
          <w:tcPr>
            <w:tcW w:w="539" w:type="dxa"/>
            <w:tcBorders>
              <w:top w:val="single" w:sz="4" w:space="0" w:color="auto"/>
              <w:bottom w:val="single" w:sz="4" w:space="0" w:color="auto"/>
            </w:tcBorders>
            <w:shd w:val="clear" w:color="auto" w:fill="DBE5F1" w:themeFill="accent1" w:themeFillTint="33"/>
          </w:tcPr>
          <w:p w14:paraId="593D9EA8" w14:textId="77777777" w:rsidR="00D64780" w:rsidRPr="00BA4BAB" w:rsidRDefault="00D64780" w:rsidP="00A07351">
            <w:pPr>
              <w:pStyle w:val="Style5"/>
              <w:rPr>
                <w:b/>
                <w:bCs/>
              </w:rPr>
            </w:pPr>
            <w:bookmarkStart w:id="34" w:name="_Toc428189262"/>
            <w:r w:rsidRPr="00BA4BAB">
              <w:rPr>
                <w:b/>
                <w:bCs/>
              </w:rPr>
              <w:t>Yes</w:t>
            </w:r>
            <w:bookmarkEnd w:id="34"/>
          </w:p>
        </w:tc>
        <w:tc>
          <w:tcPr>
            <w:tcW w:w="555" w:type="dxa"/>
            <w:tcBorders>
              <w:top w:val="single" w:sz="4" w:space="0" w:color="auto"/>
              <w:bottom w:val="single" w:sz="4" w:space="0" w:color="auto"/>
              <w:right w:val="single" w:sz="4" w:space="0" w:color="auto"/>
            </w:tcBorders>
            <w:shd w:val="clear" w:color="auto" w:fill="DBE5F1" w:themeFill="accent1" w:themeFillTint="33"/>
          </w:tcPr>
          <w:p w14:paraId="2BFC7FFB" w14:textId="77777777" w:rsidR="00D64780" w:rsidRPr="00BA4BAB" w:rsidRDefault="00D64780" w:rsidP="00A07351">
            <w:pPr>
              <w:pStyle w:val="Style5"/>
              <w:rPr>
                <w:b/>
                <w:bCs/>
              </w:rPr>
            </w:pPr>
            <w:bookmarkStart w:id="35" w:name="_Toc428189263"/>
            <w:r w:rsidRPr="00BA4BAB">
              <w:rPr>
                <w:b/>
                <w:bCs/>
              </w:rPr>
              <w:t>No</w:t>
            </w:r>
            <w:bookmarkEnd w:id="35"/>
          </w:p>
        </w:tc>
      </w:tr>
      <w:tr w:rsidR="00D64780" w:rsidRPr="00987025" w14:paraId="326F2899" w14:textId="77777777" w:rsidTr="009F4BF7">
        <w:tc>
          <w:tcPr>
            <w:tcW w:w="8482" w:type="dxa"/>
            <w:tcBorders>
              <w:top w:val="single" w:sz="4" w:space="0" w:color="auto"/>
            </w:tcBorders>
          </w:tcPr>
          <w:p w14:paraId="28EB2516" w14:textId="77777777" w:rsidR="00D64780" w:rsidRPr="00CF6F7F" w:rsidRDefault="00D64780" w:rsidP="00C96537">
            <w:pPr>
              <w:pStyle w:val="Normal1"/>
              <w:numPr>
                <w:ilvl w:val="0"/>
                <w:numId w:val="19"/>
              </w:numPr>
              <w:rPr>
                <w:rFonts w:cs="Book Antiqua"/>
                <w:i/>
                <w:iCs/>
              </w:rPr>
            </w:pPr>
            <w:r w:rsidRPr="00CF6F7F">
              <w:rPr>
                <w:rFonts w:cs="Book Antiqua"/>
                <w:i/>
                <w:iCs/>
              </w:rPr>
              <w:t xml:space="preserve">Project is a redevelopment that </w:t>
            </w:r>
            <w:r w:rsidR="00C96537" w:rsidRPr="00CF6F7F">
              <w:rPr>
                <w:rFonts w:cs="Book Antiqua"/>
                <w:i/>
                <w:iCs/>
              </w:rPr>
              <w:t>decreases</w:t>
            </w:r>
            <w:r w:rsidRPr="00CF6F7F">
              <w:rPr>
                <w:rFonts w:cs="Helvetica"/>
                <w:i/>
              </w:rPr>
              <w:t xml:space="preserve"> the effective impervious area compared to the pre-project conditions.</w:t>
            </w:r>
          </w:p>
        </w:tc>
        <w:tc>
          <w:tcPr>
            <w:tcW w:w="539" w:type="dxa"/>
            <w:tcBorders>
              <w:top w:val="single" w:sz="4" w:space="0" w:color="auto"/>
            </w:tcBorders>
            <w:vAlign w:val="center"/>
          </w:tcPr>
          <w:p w14:paraId="5FFA77A9" w14:textId="77777777" w:rsidR="00D64780" w:rsidRPr="00987025" w:rsidRDefault="003074D7" w:rsidP="00EA2FDB">
            <w:pPr>
              <w:spacing w:after="0" w:line="240" w:lineRule="auto"/>
              <w:jc w:val="center"/>
              <w:rPr>
                <w:rFonts w:ascii="Tahoma" w:hAnsi="Tahoma" w:cs="Tahoma"/>
              </w:rPr>
            </w:pPr>
            <w:r w:rsidRPr="00987025">
              <w:rPr>
                <w:rFonts w:ascii="Tahoma" w:hAnsi="Tahoma" w:cs="Tahoma"/>
              </w:rPr>
              <w:fldChar w:fldCharType="begin">
                <w:ffData>
                  <w:name w:val="Check10"/>
                  <w:enabled/>
                  <w:calcOnExit w:val="0"/>
                  <w:checkBox>
                    <w:sizeAuto/>
                    <w:default w:val="0"/>
                  </w:checkBox>
                </w:ffData>
              </w:fldChar>
            </w:r>
            <w:r w:rsidR="00D64780"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c>
          <w:tcPr>
            <w:tcW w:w="555" w:type="dxa"/>
            <w:tcBorders>
              <w:top w:val="single" w:sz="4" w:space="0" w:color="auto"/>
            </w:tcBorders>
            <w:vAlign w:val="center"/>
          </w:tcPr>
          <w:p w14:paraId="26CD70DA" w14:textId="77777777" w:rsidR="00D64780" w:rsidRPr="00987025" w:rsidRDefault="003074D7" w:rsidP="00EA2FDB">
            <w:pPr>
              <w:spacing w:after="0" w:line="240" w:lineRule="auto"/>
              <w:jc w:val="center"/>
              <w:rPr>
                <w:rFonts w:ascii="Tahoma" w:hAnsi="Tahoma" w:cs="Tahoma"/>
              </w:rPr>
            </w:pPr>
            <w:r w:rsidRPr="00987025">
              <w:rPr>
                <w:rFonts w:ascii="Tahoma" w:hAnsi="Tahoma" w:cs="Tahoma"/>
              </w:rPr>
              <w:fldChar w:fldCharType="begin">
                <w:ffData>
                  <w:name w:val="Check10"/>
                  <w:enabled/>
                  <w:calcOnExit w:val="0"/>
                  <w:checkBox>
                    <w:sizeAuto/>
                    <w:default w:val="0"/>
                  </w:checkBox>
                </w:ffData>
              </w:fldChar>
            </w:r>
            <w:r w:rsidR="00D64780"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r>
      <w:tr w:rsidR="00D64780" w:rsidRPr="00987025" w14:paraId="32B74B31" w14:textId="77777777" w:rsidTr="009F4BF7">
        <w:tc>
          <w:tcPr>
            <w:tcW w:w="9576" w:type="dxa"/>
            <w:gridSpan w:val="3"/>
          </w:tcPr>
          <w:p w14:paraId="6D754168" w14:textId="77777777" w:rsidR="00D64780" w:rsidRPr="00987025" w:rsidRDefault="00D64780" w:rsidP="00EA2FDB">
            <w:pPr>
              <w:pStyle w:val="Normal1"/>
              <w:ind w:left="360"/>
              <w:rPr>
                <w:rFonts w:cs="Book Antiqua"/>
                <w:iCs/>
              </w:rPr>
            </w:pPr>
            <w:r w:rsidRPr="00987025">
              <w:rPr>
                <w:rFonts w:cs="Book Antiqua"/>
                <w:iCs/>
              </w:rPr>
              <w:t>Describe:</w:t>
            </w:r>
          </w:p>
          <w:p w14:paraId="465B2C17" w14:textId="77777777" w:rsidR="00EA2FDB" w:rsidRPr="00987025" w:rsidRDefault="003074D7" w:rsidP="00EA2FDB">
            <w:pPr>
              <w:pStyle w:val="Normal1"/>
              <w:ind w:left="360"/>
              <w:rPr>
                <w:rFonts w:cs="Book Antiqua"/>
                <w:iCs/>
              </w:rPr>
            </w:pPr>
            <w:r w:rsidRPr="00987025">
              <w:rPr>
                <w:rFonts w:cs="Book Antiqua"/>
              </w:rPr>
              <w:fldChar w:fldCharType="begin" w:fldLock="1">
                <w:ffData>
                  <w:name w:val=""/>
                  <w:enabled/>
                  <w:calcOnExit w:val="0"/>
                  <w:textInput/>
                </w:ffData>
              </w:fldChar>
            </w:r>
            <w:r w:rsidR="00EA2FDB" w:rsidRPr="00987025">
              <w:rPr>
                <w:rFonts w:cs="Book Antiqua"/>
              </w:rPr>
              <w:instrText xml:space="preserve"> FORMTEXT </w:instrText>
            </w:r>
            <w:r w:rsidRPr="00987025">
              <w:rPr>
                <w:rFonts w:cs="Book Antiqua"/>
              </w:rPr>
            </w:r>
            <w:r w:rsidRPr="00987025">
              <w:rPr>
                <w:rFonts w:cs="Book Antiqua"/>
              </w:rPr>
              <w:fldChar w:fldCharType="separate"/>
            </w:r>
            <w:r w:rsidR="00EA2FDB" w:rsidRPr="00987025">
              <w:rPr>
                <w:rFonts w:eastAsia="Times New Roman"/>
              </w:rPr>
              <w:t> </w:t>
            </w:r>
            <w:r w:rsidR="00EA2FDB" w:rsidRPr="00987025">
              <w:rPr>
                <w:rFonts w:eastAsia="Times New Roman"/>
              </w:rPr>
              <w:t> </w:t>
            </w:r>
            <w:r w:rsidR="00EA2FDB" w:rsidRPr="00987025">
              <w:rPr>
                <w:rFonts w:eastAsia="Times New Roman"/>
              </w:rPr>
              <w:t> </w:t>
            </w:r>
            <w:r w:rsidR="00EA2FDB" w:rsidRPr="00987025">
              <w:rPr>
                <w:rFonts w:eastAsia="Times New Roman"/>
              </w:rPr>
              <w:t> </w:t>
            </w:r>
            <w:r w:rsidR="00EA2FDB" w:rsidRPr="00987025">
              <w:rPr>
                <w:rFonts w:eastAsia="Times New Roman"/>
              </w:rPr>
              <w:t> </w:t>
            </w:r>
            <w:r w:rsidRPr="00987025">
              <w:rPr>
                <w:rFonts w:cs="Book Antiqua"/>
              </w:rPr>
              <w:fldChar w:fldCharType="end"/>
            </w:r>
          </w:p>
        </w:tc>
      </w:tr>
      <w:tr w:rsidR="00C96537" w:rsidRPr="00987025" w14:paraId="1E640448" w14:textId="77777777" w:rsidTr="00C96537">
        <w:tc>
          <w:tcPr>
            <w:tcW w:w="8482" w:type="dxa"/>
          </w:tcPr>
          <w:p w14:paraId="3CCC72AA" w14:textId="77777777" w:rsidR="00C96537" w:rsidRPr="00CF6F7F" w:rsidRDefault="00C96537" w:rsidP="00C96537">
            <w:pPr>
              <w:pStyle w:val="Normal1"/>
              <w:numPr>
                <w:ilvl w:val="0"/>
                <w:numId w:val="19"/>
              </w:numPr>
              <w:rPr>
                <w:rFonts w:cs="Book Antiqua"/>
                <w:i/>
                <w:iCs/>
              </w:rPr>
            </w:pPr>
            <w:r w:rsidRPr="00CF6F7F">
              <w:rPr>
                <w:rFonts w:cs="Book Antiqua"/>
                <w:i/>
                <w:iCs/>
              </w:rPr>
              <w:t>Project is a redevelopment that increases</w:t>
            </w:r>
            <w:r w:rsidRPr="00CF6F7F">
              <w:rPr>
                <w:rFonts w:cs="Helvetica"/>
                <w:i/>
              </w:rPr>
              <w:t xml:space="preserve"> the infiltration capacity of pervious areas compared to the pre-project conditions.</w:t>
            </w:r>
          </w:p>
        </w:tc>
        <w:tc>
          <w:tcPr>
            <w:tcW w:w="539" w:type="dxa"/>
            <w:vAlign w:val="center"/>
          </w:tcPr>
          <w:p w14:paraId="0A57B1C3" w14:textId="77777777" w:rsidR="00C96537" w:rsidRPr="00987025" w:rsidRDefault="00C96537" w:rsidP="00C96537">
            <w:pPr>
              <w:spacing w:after="0" w:line="240" w:lineRule="auto"/>
              <w:jc w:val="center"/>
              <w:rPr>
                <w:rFonts w:ascii="Tahoma" w:hAnsi="Tahoma" w:cs="Tahoma"/>
              </w:rP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c>
          <w:tcPr>
            <w:tcW w:w="555" w:type="dxa"/>
            <w:vAlign w:val="center"/>
          </w:tcPr>
          <w:p w14:paraId="614B3CB0" w14:textId="77777777" w:rsidR="00C96537" w:rsidRPr="00987025" w:rsidRDefault="00C96537" w:rsidP="00C96537">
            <w:pPr>
              <w:spacing w:after="0" w:line="240" w:lineRule="auto"/>
              <w:jc w:val="center"/>
              <w:rPr>
                <w:rFonts w:ascii="Tahoma" w:hAnsi="Tahoma" w:cs="Tahoma"/>
              </w:rP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r>
      <w:tr w:rsidR="00C96537" w:rsidRPr="00987025" w14:paraId="67B38C81" w14:textId="77777777" w:rsidTr="009F4BF7">
        <w:tc>
          <w:tcPr>
            <w:tcW w:w="9576" w:type="dxa"/>
            <w:gridSpan w:val="3"/>
          </w:tcPr>
          <w:p w14:paraId="7E04F78C" w14:textId="77777777" w:rsidR="00C96537" w:rsidRPr="00987025" w:rsidRDefault="00C96537" w:rsidP="00C96537">
            <w:pPr>
              <w:pStyle w:val="Normal1"/>
              <w:ind w:left="360"/>
              <w:rPr>
                <w:rFonts w:cs="Book Antiqua"/>
                <w:iCs/>
              </w:rPr>
            </w:pPr>
            <w:r w:rsidRPr="00987025">
              <w:rPr>
                <w:rFonts w:cs="Book Antiqua"/>
                <w:iCs/>
              </w:rPr>
              <w:t>Describe:</w:t>
            </w:r>
          </w:p>
          <w:p w14:paraId="1F99BB4F" w14:textId="77777777" w:rsidR="00C96537" w:rsidRPr="00987025" w:rsidRDefault="00C96537" w:rsidP="00C96537">
            <w:pPr>
              <w:pStyle w:val="Normal1"/>
              <w:ind w:left="360"/>
              <w:rPr>
                <w:rFonts w:cs="Book Antiqua"/>
                <w:iCs/>
              </w:rPr>
            </w:pPr>
            <w:r w:rsidRPr="00987025">
              <w:rPr>
                <w:rFonts w:cs="Book Antiqua"/>
              </w:rPr>
              <w:fldChar w:fldCharType="begin" w:fldLock="1">
                <w:ffData>
                  <w:name w:val=""/>
                  <w:enabled/>
                  <w:calcOnExit w:val="0"/>
                  <w:textInput/>
                </w:ffData>
              </w:fldChar>
            </w:r>
            <w:r w:rsidRPr="00987025">
              <w:rPr>
                <w:rFonts w:cs="Book Antiqua"/>
              </w:rPr>
              <w:instrText xml:space="preserve"> FORMTEXT </w:instrText>
            </w:r>
            <w:r w:rsidRPr="00987025">
              <w:rPr>
                <w:rFonts w:cs="Book Antiqua"/>
              </w:rPr>
            </w:r>
            <w:r w:rsidRPr="00987025">
              <w:rPr>
                <w:rFonts w:cs="Book Antiqua"/>
              </w:rPr>
              <w:fldChar w:fldCharType="separate"/>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cs="Book Antiqua"/>
              </w:rPr>
              <w:fldChar w:fldCharType="end"/>
            </w:r>
          </w:p>
        </w:tc>
      </w:tr>
      <w:tr w:rsidR="00C96537" w:rsidRPr="00987025" w14:paraId="21D74483" w14:textId="77777777" w:rsidTr="009F4BF7">
        <w:tc>
          <w:tcPr>
            <w:tcW w:w="8482" w:type="dxa"/>
          </w:tcPr>
          <w:p w14:paraId="6E2223A7" w14:textId="77777777" w:rsidR="00C96537" w:rsidRPr="00CF6F7F" w:rsidRDefault="00C96537" w:rsidP="00C96537">
            <w:pPr>
              <w:pStyle w:val="Normal1"/>
              <w:numPr>
                <w:ilvl w:val="0"/>
                <w:numId w:val="19"/>
              </w:numPr>
              <w:rPr>
                <w:rFonts w:cs="Book Antiqua"/>
                <w:i/>
                <w:iCs/>
              </w:rPr>
            </w:pPr>
            <w:r w:rsidRPr="00CF6F7F">
              <w:rPr>
                <w:rFonts w:cs="Book Antiqua"/>
                <w:i/>
                <w:iCs/>
              </w:rPr>
              <w:t xml:space="preserve">Project discharges </w:t>
            </w:r>
            <w:r w:rsidRPr="00CF6F7F">
              <w:rPr>
                <w:rFonts w:cs="Helvetica"/>
                <w:i/>
              </w:rPr>
              <w:t>directly or via a storm drain to a sump, lake, area under tidal influence, into a waterway that has a 100-year peak flow (Q</w:t>
            </w:r>
            <w:r w:rsidRPr="00CF6F7F">
              <w:rPr>
                <w:rFonts w:cs="Helvetica"/>
                <w:i/>
                <w:vertAlign w:val="subscript"/>
              </w:rPr>
              <w:t>100</w:t>
            </w:r>
            <w:r w:rsidRPr="00CF6F7F">
              <w:rPr>
                <w:rFonts w:cs="Helvetica"/>
                <w:i/>
              </w:rPr>
              <w:t xml:space="preserve">) of 25,000 </w:t>
            </w:r>
            <w:proofErr w:type="spellStart"/>
            <w:r w:rsidRPr="00CF6F7F">
              <w:rPr>
                <w:rFonts w:cs="Helvetica"/>
                <w:i/>
              </w:rPr>
              <w:t>cfs</w:t>
            </w:r>
            <w:proofErr w:type="spellEnd"/>
            <w:r w:rsidRPr="00CF6F7F">
              <w:rPr>
                <w:rFonts w:cs="Helvetica"/>
                <w:i/>
              </w:rPr>
              <w:t xml:space="preserve"> or more.</w:t>
            </w:r>
          </w:p>
        </w:tc>
        <w:tc>
          <w:tcPr>
            <w:tcW w:w="539" w:type="dxa"/>
            <w:vAlign w:val="center"/>
          </w:tcPr>
          <w:p w14:paraId="2EBEA200" w14:textId="77777777" w:rsidR="00C96537" w:rsidRPr="00987025" w:rsidRDefault="00C96537" w:rsidP="00C96537">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c>
          <w:tcPr>
            <w:tcW w:w="555" w:type="dxa"/>
            <w:vAlign w:val="center"/>
          </w:tcPr>
          <w:p w14:paraId="625995DE" w14:textId="77777777" w:rsidR="00C96537" w:rsidRPr="00987025" w:rsidRDefault="00C96537" w:rsidP="00C96537">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r>
      <w:tr w:rsidR="00C96537" w:rsidRPr="00987025" w14:paraId="35FB1EA1" w14:textId="77777777" w:rsidTr="009F4BF7">
        <w:tc>
          <w:tcPr>
            <w:tcW w:w="9576" w:type="dxa"/>
            <w:gridSpan w:val="3"/>
          </w:tcPr>
          <w:p w14:paraId="5A6C076A" w14:textId="77777777" w:rsidR="00C96537" w:rsidRPr="00987025" w:rsidRDefault="00C96537" w:rsidP="00C96537">
            <w:pPr>
              <w:pStyle w:val="Normal1"/>
              <w:ind w:left="360"/>
              <w:rPr>
                <w:rFonts w:cs="Book Antiqua"/>
                <w:iCs/>
              </w:rPr>
            </w:pPr>
            <w:r w:rsidRPr="00987025">
              <w:rPr>
                <w:rFonts w:cs="Book Antiqua"/>
                <w:iCs/>
              </w:rPr>
              <w:t>Describe:</w:t>
            </w:r>
          </w:p>
          <w:p w14:paraId="7D6565B0" w14:textId="77777777" w:rsidR="00C96537" w:rsidRPr="00987025" w:rsidRDefault="00C96537" w:rsidP="00C96537">
            <w:pPr>
              <w:pStyle w:val="Normal1"/>
              <w:ind w:left="360"/>
              <w:rPr>
                <w:rFonts w:cs="Book Antiqua"/>
                <w:iCs/>
              </w:rPr>
            </w:pPr>
            <w:r w:rsidRPr="00987025">
              <w:rPr>
                <w:rFonts w:cs="Book Antiqua"/>
              </w:rPr>
              <w:fldChar w:fldCharType="begin" w:fldLock="1">
                <w:ffData>
                  <w:name w:val=""/>
                  <w:enabled/>
                  <w:calcOnExit w:val="0"/>
                  <w:textInput/>
                </w:ffData>
              </w:fldChar>
            </w:r>
            <w:r w:rsidRPr="00987025">
              <w:rPr>
                <w:rFonts w:cs="Book Antiqua"/>
              </w:rPr>
              <w:instrText xml:space="preserve"> FORMTEXT </w:instrText>
            </w:r>
            <w:r w:rsidRPr="00987025">
              <w:rPr>
                <w:rFonts w:cs="Book Antiqua"/>
              </w:rPr>
            </w:r>
            <w:r w:rsidRPr="00987025">
              <w:rPr>
                <w:rFonts w:cs="Book Antiqua"/>
              </w:rPr>
              <w:fldChar w:fldCharType="separate"/>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cs="Book Antiqua"/>
              </w:rPr>
              <w:fldChar w:fldCharType="end"/>
            </w:r>
          </w:p>
        </w:tc>
      </w:tr>
      <w:tr w:rsidR="00C96537" w:rsidRPr="00987025" w14:paraId="791C4773" w14:textId="77777777" w:rsidTr="009F4BF7">
        <w:tc>
          <w:tcPr>
            <w:tcW w:w="8482" w:type="dxa"/>
          </w:tcPr>
          <w:p w14:paraId="7DD2CC8B" w14:textId="6AEC4538" w:rsidR="00C96537" w:rsidRPr="00CF6F7F" w:rsidRDefault="00C96537" w:rsidP="00C96537">
            <w:pPr>
              <w:pStyle w:val="Normal1"/>
              <w:numPr>
                <w:ilvl w:val="0"/>
                <w:numId w:val="19"/>
              </w:numPr>
              <w:rPr>
                <w:rFonts w:cs="Book Antiqua"/>
                <w:i/>
                <w:iCs/>
              </w:rPr>
            </w:pPr>
            <w:r w:rsidRPr="00CF6F7F">
              <w:rPr>
                <w:i/>
              </w:rPr>
              <w:t>Project discharges directly or via a storm drain into concrete or otherwise engineered (not natural) channels (e.g., channelized or armored with rip rap, shotcrete, etc.), which, in turn, discharge</w:t>
            </w:r>
            <w:r w:rsidR="007D1BB0">
              <w:rPr>
                <w:i/>
              </w:rPr>
              <w:t>s</w:t>
            </w:r>
            <w:r w:rsidRPr="00CF6F7F">
              <w:rPr>
                <w:i/>
              </w:rPr>
              <w:t xml:space="preserve"> into receiving water that is not susceptible to hydromodification impacts.</w:t>
            </w:r>
          </w:p>
        </w:tc>
        <w:tc>
          <w:tcPr>
            <w:tcW w:w="539" w:type="dxa"/>
            <w:vAlign w:val="center"/>
          </w:tcPr>
          <w:p w14:paraId="1AFDEA55" w14:textId="77777777" w:rsidR="00C96537" w:rsidRPr="00987025" w:rsidRDefault="00C96537" w:rsidP="00C96537">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c>
          <w:tcPr>
            <w:tcW w:w="555" w:type="dxa"/>
            <w:vAlign w:val="center"/>
          </w:tcPr>
          <w:p w14:paraId="1A137FD8" w14:textId="77777777" w:rsidR="00C96537" w:rsidRPr="00987025" w:rsidRDefault="00C96537" w:rsidP="00C96537">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FC1CEC">
              <w:rPr>
                <w:rFonts w:ascii="Tahoma" w:hAnsi="Tahoma" w:cs="Tahoma"/>
              </w:rPr>
            </w:r>
            <w:r w:rsidR="00FC1CEC">
              <w:rPr>
                <w:rFonts w:ascii="Tahoma" w:hAnsi="Tahoma" w:cs="Tahoma"/>
              </w:rPr>
              <w:fldChar w:fldCharType="separate"/>
            </w:r>
            <w:r w:rsidRPr="00987025">
              <w:rPr>
                <w:rFonts w:ascii="Tahoma" w:hAnsi="Tahoma" w:cs="Tahoma"/>
              </w:rPr>
              <w:fldChar w:fldCharType="end"/>
            </w:r>
          </w:p>
        </w:tc>
      </w:tr>
      <w:tr w:rsidR="00C96537" w:rsidRPr="00987025" w14:paraId="67319647" w14:textId="77777777" w:rsidTr="009F4BF7">
        <w:tc>
          <w:tcPr>
            <w:tcW w:w="9576" w:type="dxa"/>
            <w:gridSpan w:val="3"/>
          </w:tcPr>
          <w:p w14:paraId="4CEDF9A4" w14:textId="77777777" w:rsidR="00C96537" w:rsidRPr="00987025" w:rsidRDefault="00C96537" w:rsidP="00C96537">
            <w:pPr>
              <w:pStyle w:val="Normal1"/>
              <w:ind w:left="360"/>
              <w:rPr>
                <w:rFonts w:cs="Book Antiqua"/>
                <w:iCs/>
              </w:rPr>
            </w:pPr>
            <w:r w:rsidRPr="00987025">
              <w:rPr>
                <w:rFonts w:cs="Book Antiqua"/>
                <w:iCs/>
              </w:rPr>
              <w:t>Describe:</w:t>
            </w:r>
          </w:p>
          <w:p w14:paraId="608EF3F3" w14:textId="77777777" w:rsidR="00C96537" w:rsidRPr="00987025" w:rsidRDefault="00C96537" w:rsidP="00C96537">
            <w:pPr>
              <w:pStyle w:val="Normal1"/>
              <w:ind w:left="360"/>
              <w:rPr>
                <w:rFonts w:ascii="Tahoma" w:hAnsi="Tahoma" w:cs="Tahoma"/>
              </w:rPr>
            </w:pPr>
            <w:r w:rsidRPr="00987025">
              <w:rPr>
                <w:rFonts w:cs="Book Antiqua"/>
              </w:rPr>
              <w:fldChar w:fldCharType="begin" w:fldLock="1">
                <w:ffData>
                  <w:name w:val=""/>
                  <w:enabled/>
                  <w:calcOnExit w:val="0"/>
                  <w:textInput/>
                </w:ffData>
              </w:fldChar>
            </w:r>
            <w:r w:rsidRPr="00987025">
              <w:rPr>
                <w:rFonts w:cs="Book Antiqua"/>
              </w:rPr>
              <w:instrText xml:space="preserve"> FORMTEXT </w:instrText>
            </w:r>
            <w:r w:rsidRPr="00987025">
              <w:rPr>
                <w:rFonts w:cs="Book Antiqua"/>
              </w:rPr>
            </w:r>
            <w:r w:rsidRPr="00987025">
              <w:rPr>
                <w:rFonts w:cs="Book Antiqua"/>
              </w:rPr>
              <w:fldChar w:fldCharType="separate"/>
            </w:r>
            <w:r w:rsidRPr="00987025">
              <w:rPr>
                <w:rFonts w:cs="Book Antiqua"/>
              </w:rPr>
              <w:t> </w:t>
            </w:r>
            <w:r w:rsidRPr="00987025">
              <w:rPr>
                <w:rFonts w:cs="Book Antiqua"/>
              </w:rPr>
              <w:t> </w:t>
            </w:r>
            <w:r w:rsidRPr="00987025">
              <w:rPr>
                <w:rFonts w:cs="Book Antiqua"/>
              </w:rPr>
              <w:t> </w:t>
            </w:r>
            <w:r w:rsidRPr="00987025">
              <w:rPr>
                <w:rFonts w:cs="Book Antiqua"/>
              </w:rPr>
              <w:t> </w:t>
            </w:r>
            <w:r w:rsidRPr="00987025">
              <w:rPr>
                <w:rFonts w:cs="Book Antiqua"/>
              </w:rPr>
              <w:t> </w:t>
            </w:r>
            <w:r w:rsidRPr="00987025">
              <w:rPr>
                <w:rFonts w:cs="Book Antiqua"/>
              </w:rPr>
              <w:fldChar w:fldCharType="end"/>
            </w:r>
          </w:p>
        </w:tc>
      </w:tr>
    </w:tbl>
    <w:p w14:paraId="7FCD8F22" w14:textId="77777777" w:rsidR="0019193C" w:rsidRPr="00BB1B3D" w:rsidRDefault="0019193C" w:rsidP="009F4BF7">
      <w:pPr>
        <w:pStyle w:val="Instructions2"/>
        <w:rPr>
          <w:rFonts w:cs="Book Antiqua"/>
          <w:iCs/>
          <w:highlight w:val="yellow"/>
        </w:rPr>
      </w:pPr>
      <w:r>
        <w:t>If one or more</w:t>
      </w:r>
      <w:r w:rsidRPr="0019193C">
        <w:t xml:space="preserve"> </w:t>
      </w:r>
      <w:r w:rsidRPr="00987025">
        <w:t xml:space="preserve">of the above criteria </w:t>
      </w:r>
      <w:r>
        <w:t xml:space="preserve">are checked “Yes,” </w:t>
      </w:r>
      <w:r>
        <w:rPr>
          <w:rFonts w:cs="Book Antiqua"/>
          <w:iCs/>
        </w:rPr>
        <w:t>the project is exempt from</w:t>
      </w:r>
      <w:r w:rsidRPr="00987025">
        <w:rPr>
          <w:rFonts w:cs="Book Antiqua"/>
          <w:iCs/>
        </w:rPr>
        <w:t xml:space="preserve"> </w:t>
      </w:r>
      <w:r>
        <w:rPr>
          <w:rFonts w:cs="Book Antiqua"/>
          <w:iCs/>
        </w:rPr>
        <w:t>Hydromodification</w:t>
      </w:r>
      <w:r w:rsidRPr="00987025">
        <w:rPr>
          <w:rFonts w:cs="Book Antiqua"/>
          <w:iCs/>
        </w:rPr>
        <w:t xml:space="preserve"> </w:t>
      </w:r>
      <w:r>
        <w:rPr>
          <w:rFonts w:cs="Book Antiqua"/>
          <w:iCs/>
        </w:rPr>
        <w:t xml:space="preserve">Control </w:t>
      </w:r>
      <w:r w:rsidRPr="00830F2A">
        <w:rPr>
          <w:rFonts w:cs="Book Antiqua"/>
          <w:iCs/>
        </w:rPr>
        <w:t>Measures. State as such.</w:t>
      </w:r>
    </w:p>
    <w:p w14:paraId="0BF9118D" w14:textId="051D7EF5" w:rsidR="009F4BF7" w:rsidRDefault="009F4BF7" w:rsidP="009F4BF7">
      <w:pPr>
        <w:pStyle w:val="Instructions2"/>
      </w:pPr>
      <w:r w:rsidRPr="00312F84">
        <w:t xml:space="preserve">If none of the above criteria are checked “Yes,” </w:t>
      </w:r>
      <w:r w:rsidRPr="00312F84">
        <w:rPr>
          <w:rFonts w:cs="Book Antiqua"/>
          <w:iCs/>
        </w:rPr>
        <w:t xml:space="preserve">the project will require Hydromodification </w:t>
      </w:r>
      <w:r w:rsidR="00312F84">
        <w:rPr>
          <w:rFonts w:cs="Book Antiqua"/>
          <w:iCs/>
        </w:rPr>
        <w:t>C</w:t>
      </w:r>
      <w:r w:rsidRPr="00312F84">
        <w:rPr>
          <w:rFonts w:cs="Book Antiqua"/>
          <w:iCs/>
        </w:rPr>
        <w:t xml:space="preserve">ontrol </w:t>
      </w:r>
      <w:r w:rsidR="00312F84">
        <w:rPr>
          <w:rFonts w:cs="Book Antiqua"/>
          <w:iCs/>
        </w:rPr>
        <w:t>M</w:t>
      </w:r>
      <w:r w:rsidRPr="00312F84">
        <w:rPr>
          <w:rFonts w:cs="Book Antiqua"/>
          <w:iCs/>
        </w:rPr>
        <w:t>easures.</w:t>
      </w:r>
      <w:r w:rsidRPr="00312F84">
        <w:t xml:space="preserve"> Include</w:t>
      </w:r>
      <w:r w:rsidR="004C0564">
        <w:t xml:space="preserve"> a</w:t>
      </w:r>
      <w:r w:rsidRPr="00312F84">
        <w:t xml:space="preserve"> detailed description of control measures to be implemented and calculations following the criteria outlined in MS4 Permit (Order R4-</w:t>
      </w:r>
      <w:r w:rsidR="00312F84" w:rsidRPr="00BD636B">
        <w:rPr>
          <w:bCs/>
        </w:rPr>
        <w:t>2021-0105</w:t>
      </w:r>
      <w:r w:rsidRPr="00312F84">
        <w:t>) §</w:t>
      </w:r>
      <w:r w:rsidR="009773F7">
        <w:t>VIII.F.</w:t>
      </w:r>
      <w:proofErr w:type="gramStart"/>
      <w:r w:rsidR="009773F7">
        <w:t>2.c.</w:t>
      </w:r>
      <w:proofErr w:type="gramEnd"/>
      <w:r w:rsidR="003C4062">
        <w:t xml:space="preserve"> Please use the space provided on the next page.</w:t>
      </w:r>
    </w:p>
    <w:p w14:paraId="2F37295C" w14:textId="58F67ACB" w:rsidR="003C4062" w:rsidRDefault="003C4062">
      <w:pPr>
        <w:spacing w:after="240" w:line="240" w:lineRule="auto"/>
        <w:rPr>
          <w:rFonts w:ascii="Calibri" w:hAnsi="Calibri"/>
          <w:color w:val="0070C0"/>
        </w:rPr>
      </w:pPr>
      <w:r>
        <w:br w:type="page"/>
      </w:r>
    </w:p>
    <w:p w14:paraId="6D230DFC" w14:textId="2568EF2C" w:rsidR="00E945CE" w:rsidRPr="00312F84" w:rsidRDefault="00E945CE" w:rsidP="00312F84">
      <w:pPr>
        <w:pStyle w:val="Style5"/>
        <w:rPr>
          <w:b/>
          <w:bCs/>
        </w:rPr>
      </w:pPr>
      <w:r w:rsidRPr="00312F84">
        <w:rPr>
          <w:b/>
          <w:bCs/>
        </w:rPr>
        <w:lastRenderedPageBreak/>
        <w:t>Hydromodification Analysis</w:t>
      </w:r>
      <w:r w:rsidR="00830F2A" w:rsidRPr="00312F84">
        <w:rPr>
          <w:b/>
          <w:bCs/>
        </w:rPr>
        <w:t xml:space="preserve"> and Control Measures</w:t>
      </w:r>
    </w:p>
    <w:tbl>
      <w:tblPr>
        <w:tblStyle w:val="TableGrid"/>
        <w:tblW w:w="9558" w:type="dxa"/>
        <w:tblLook w:val="0000" w:firstRow="0" w:lastRow="0" w:firstColumn="0" w:lastColumn="0" w:noHBand="0" w:noVBand="0"/>
      </w:tblPr>
      <w:tblGrid>
        <w:gridCol w:w="2362"/>
        <w:gridCol w:w="7196"/>
      </w:tblGrid>
      <w:tr w:rsidR="009773F7" w:rsidRPr="00987025" w14:paraId="28D4D07E" w14:textId="77777777" w:rsidTr="00000BE8">
        <w:trPr>
          <w:trHeight w:val="67"/>
        </w:trPr>
        <w:tc>
          <w:tcPr>
            <w:tcW w:w="2362" w:type="dxa"/>
            <w:tcBorders>
              <w:top w:val="dotDotDash" w:sz="8" w:space="0" w:color="auto"/>
              <w:left w:val="dotDotDash" w:sz="8" w:space="0" w:color="auto"/>
              <w:bottom w:val="dotDotDash" w:sz="8" w:space="0" w:color="auto"/>
              <w:right w:val="dotDotDash" w:sz="8" w:space="0" w:color="auto"/>
            </w:tcBorders>
          </w:tcPr>
          <w:p w14:paraId="1CD38D6F" w14:textId="77777777" w:rsidR="009773F7" w:rsidRPr="00987025" w:rsidRDefault="009773F7" w:rsidP="00000BE8">
            <w:pPr>
              <w:pStyle w:val="Style5"/>
            </w:pPr>
            <w:r w:rsidRPr="00987025">
              <w:t>Description</w:t>
            </w:r>
          </w:p>
          <w:p w14:paraId="7AE59E28" w14:textId="104ED91E" w:rsidR="009773F7" w:rsidRPr="00987025" w:rsidRDefault="009773F7" w:rsidP="00000BE8">
            <w:pPr>
              <w:pStyle w:val="Instructions2"/>
            </w:pPr>
            <w:r w:rsidRPr="00987025">
              <w:t>If the site is susceptible to hydromodification, inc</w:t>
            </w:r>
            <w:r>
              <w:t>lude descriptions on selection and</w:t>
            </w:r>
            <w:r w:rsidRPr="00987025">
              <w:t xml:space="preserve"> sizing</w:t>
            </w:r>
            <w:r>
              <w:t xml:space="preserve"> of Hydromodification</w:t>
            </w:r>
            <w:r w:rsidRPr="00987025">
              <w:t xml:space="preserve"> Control Measures.</w:t>
            </w:r>
          </w:p>
        </w:tc>
        <w:tc>
          <w:tcPr>
            <w:tcW w:w="7196" w:type="dxa"/>
            <w:tcBorders>
              <w:left w:val="dotDotDash" w:sz="8" w:space="0" w:color="auto"/>
            </w:tcBorders>
          </w:tcPr>
          <w:p w14:paraId="55F165A2" w14:textId="77777777" w:rsidR="009773F7" w:rsidRPr="00987025" w:rsidRDefault="009773F7" w:rsidP="00000BE8">
            <w:r w:rsidRPr="00987025">
              <w:rPr>
                <w:rFonts w:cs="Book Antiqua"/>
              </w:rPr>
              <w:fldChar w:fldCharType="begin" w:fldLock="1">
                <w:ffData>
                  <w:name w:val=""/>
                  <w:enabled/>
                  <w:calcOnExit w:val="0"/>
                  <w:textInput/>
                </w:ffData>
              </w:fldChar>
            </w:r>
            <w:r w:rsidRPr="00987025">
              <w:rPr>
                <w:rFonts w:cs="Book Antiqua"/>
              </w:rPr>
              <w:instrText xml:space="preserve"> FORMTEXT </w:instrText>
            </w:r>
            <w:r w:rsidRPr="00987025">
              <w:rPr>
                <w:rFonts w:cs="Book Antiqua"/>
              </w:rPr>
            </w:r>
            <w:r w:rsidRPr="00987025">
              <w:rPr>
                <w:rFonts w:cs="Book Antiqua"/>
              </w:rPr>
              <w:fldChar w:fldCharType="separate"/>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cs="Book Antiqua"/>
              </w:rPr>
              <w:fldChar w:fldCharType="end"/>
            </w:r>
          </w:p>
        </w:tc>
      </w:tr>
      <w:tr w:rsidR="009773F7" w:rsidRPr="00987025" w14:paraId="5304414C" w14:textId="77777777" w:rsidTr="00000BE8">
        <w:trPr>
          <w:trHeight w:val="67"/>
        </w:trPr>
        <w:tc>
          <w:tcPr>
            <w:tcW w:w="2362" w:type="dxa"/>
            <w:tcBorders>
              <w:top w:val="dotDotDash" w:sz="8" w:space="0" w:color="auto"/>
              <w:left w:val="dotDotDash" w:sz="8" w:space="0" w:color="auto"/>
              <w:bottom w:val="dotDotDash" w:sz="8" w:space="0" w:color="auto"/>
              <w:right w:val="dotDotDash" w:sz="8" w:space="0" w:color="auto"/>
            </w:tcBorders>
          </w:tcPr>
          <w:p w14:paraId="074F470C" w14:textId="77777777" w:rsidR="009773F7" w:rsidRPr="00987025" w:rsidRDefault="009773F7" w:rsidP="00000BE8">
            <w:pPr>
              <w:pStyle w:val="Style5"/>
            </w:pPr>
            <w:r w:rsidRPr="00987025">
              <w:t>Calculations</w:t>
            </w:r>
          </w:p>
          <w:p w14:paraId="07653F9A" w14:textId="22B31C4B" w:rsidR="009773F7" w:rsidRPr="00987025" w:rsidRDefault="009773F7" w:rsidP="00000BE8">
            <w:pPr>
              <w:pStyle w:val="Instructions2"/>
            </w:pPr>
            <w:r w:rsidRPr="00987025">
              <w:t xml:space="preserve">If the site is susceptible to hydromodification, show calculations to demonstrate how the volume, flowrate, and duration conditions can be met with </w:t>
            </w:r>
            <w:r>
              <w:t>Hydromodification</w:t>
            </w:r>
            <w:r w:rsidRPr="00987025">
              <w:t xml:space="preserve"> Control Measures BMPs.</w:t>
            </w:r>
          </w:p>
        </w:tc>
        <w:tc>
          <w:tcPr>
            <w:tcW w:w="7196" w:type="dxa"/>
            <w:tcBorders>
              <w:left w:val="dotDotDash" w:sz="8" w:space="0" w:color="auto"/>
            </w:tcBorders>
          </w:tcPr>
          <w:p w14:paraId="524598D0" w14:textId="77777777" w:rsidR="009773F7" w:rsidRPr="00987025" w:rsidRDefault="009773F7" w:rsidP="00000BE8">
            <w:r w:rsidRPr="00987025">
              <w:rPr>
                <w:rFonts w:cs="Book Antiqua"/>
              </w:rPr>
              <w:fldChar w:fldCharType="begin" w:fldLock="1">
                <w:ffData>
                  <w:name w:val=""/>
                  <w:enabled/>
                  <w:calcOnExit w:val="0"/>
                  <w:textInput/>
                </w:ffData>
              </w:fldChar>
            </w:r>
            <w:r w:rsidRPr="00987025">
              <w:rPr>
                <w:rFonts w:cs="Book Antiqua"/>
              </w:rPr>
              <w:instrText xml:space="preserve"> FORMTEXT </w:instrText>
            </w:r>
            <w:r w:rsidRPr="00987025">
              <w:rPr>
                <w:rFonts w:cs="Book Antiqua"/>
              </w:rPr>
            </w:r>
            <w:r w:rsidRPr="00987025">
              <w:rPr>
                <w:rFonts w:cs="Book Antiqua"/>
              </w:rPr>
              <w:fldChar w:fldCharType="separate"/>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eastAsia="Times New Roman"/>
              </w:rPr>
              <w:t> </w:t>
            </w:r>
            <w:r w:rsidRPr="00987025">
              <w:rPr>
                <w:rFonts w:cs="Book Antiqua"/>
              </w:rPr>
              <w:fldChar w:fldCharType="end"/>
            </w:r>
          </w:p>
        </w:tc>
      </w:tr>
    </w:tbl>
    <w:p w14:paraId="74DC6C7D" w14:textId="579C3B58" w:rsidR="009F4BF7" w:rsidRDefault="009F4BF7"/>
    <w:p w14:paraId="473ADFA3" w14:textId="77777777" w:rsidR="00D40792" w:rsidRPr="00987025" w:rsidRDefault="00D40792" w:rsidP="001C0334">
      <w:pPr>
        <w:pStyle w:val="Normal1"/>
        <w:rPr>
          <w:noProof/>
        </w:rPr>
      </w:pPr>
      <w:r w:rsidRPr="00987025">
        <w:br w:type="page"/>
      </w:r>
    </w:p>
    <w:p w14:paraId="38A23D2B" w14:textId="77777777" w:rsidR="00D40792" w:rsidRPr="00987025" w:rsidRDefault="00D40792" w:rsidP="00293981">
      <w:pPr>
        <w:pStyle w:val="Heading2"/>
      </w:pPr>
      <w:bookmarkStart w:id="36" w:name="_Toc109890215"/>
      <w:bookmarkStart w:id="37" w:name="_Toc109890514"/>
      <w:r w:rsidRPr="00987025">
        <w:lastRenderedPageBreak/>
        <w:t>Property Ownership/Management</w:t>
      </w:r>
      <w:bookmarkEnd w:id="36"/>
      <w:bookmarkEnd w:id="37"/>
    </w:p>
    <w:tbl>
      <w:tblPr>
        <w:tblStyle w:val="TableGrid"/>
        <w:tblW w:w="4946" w:type="pct"/>
        <w:tblInd w:w="108" w:type="dxa"/>
        <w:tblLook w:val="00A0" w:firstRow="1" w:lastRow="0" w:firstColumn="1" w:lastColumn="0" w:noHBand="0" w:noVBand="0"/>
      </w:tblPr>
      <w:tblGrid>
        <w:gridCol w:w="2370"/>
        <w:gridCol w:w="6874"/>
      </w:tblGrid>
      <w:tr w:rsidR="00BC307F" w:rsidRPr="00987025" w14:paraId="3577BB00" w14:textId="77777777" w:rsidTr="00D3112E">
        <w:trPr>
          <w:trHeight w:val="4138"/>
        </w:trPr>
        <w:tc>
          <w:tcPr>
            <w:tcW w:w="1282" w:type="pct"/>
            <w:tcBorders>
              <w:top w:val="dotDotDash" w:sz="8" w:space="0" w:color="auto"/>
              <w:left w:val="dotDotDash" w:sz="8" w:space="0" w:color="auto"/>
              <w:bottom w:val="dotDotDash" w:sz="8" w:space="0" w:color="auto"/>
              <w:right w:val="dotDotDash" w:sz="8" w:space="0" w:color="auto"/>
            </w:tcBorders>
          </w:tcPr>
          <w:p w14:paraId="43116301" w14:textId="77E86697" w:rsidR="00BC307F" w:rsidRPr="00987025" w:rsidRDefault="00BC307F" w:rsidP="00987025">
            <w:pPr>
              <w:pStyle w:val="Instructions2"/>
            </w:pPr>
            <w:r w:rsidRPr="00987025">
              <w:t xml:space="preserve">Describe ownership of all portions of project and site. Include information on if any infrastructure transfer to public agencies (City, County, Caltrans, etc.). Describe any property management company/association that will be formed. Include </w:t>
            </w:r>
            <w:proofErr w:type="spellStart"/>
            <w:r w:rsidRPr="00987025">
              <w:t>leasee</w:t>
            </w:r>
            <w:proofErr w:type="spellEnd"/>
            <w:r w:rsidRPr="00987025">
              <w:t xml:space="preserve"> information, as applicable.</w:t>
            </w:r>
          </w:p>
        </w:tc>
        <w:tc>
          <w:tcPr>
            <w:tcW w:w="3718" w:type="pct"/>
            <w:tcBorders>
              <w:left w:val="dotDotDash" w:sz="8" w:space="0" w:color="auto"/>
            </w:tcBorders>
            <w:noWrap/>
          </w:tcPr>
          <w:p w14:paraId="0D0FE2AD" w14:textId="77777777" w:rsidR="00BC307F" w:rsidRPr="00987025" w:rsidRDefault="003074D7" w:rsidP="001C0334">
            <w:pPr>
              <w:pStyle w:val="Normal1"/>
            </w:pPr>
            <w:r w:rsidRPr="00987025">
              <w:fldChar w:fldCharType="begin" w:fldLock="1">
                <w:ffData>
                  <w:name w:val=""/>
                  <w:enabled/>
                  <w:calcOnExit w:val="0"/>
                  <w:textInput/>
                </w:ffData>
              </w:fldChar>
            </w:r>
            <w:r w:rsidR="00BC307F" w:rsidRPr="00987025">
              <w:instrText xml:space="preserve"> FORMTEXT </w:instrText>
            </w:r>
            <w:r w:rsidRPr="00987025">
              <w:fldChar w:fldCharType="separate"/>
            </w:r>
            <w:r w:rsidR="00BC307F" w:rsidRPr="00987025">
              <w:t> </w:t>
            </w:r>
            <w:r w:rsidR="00BC307F" w:rsidRPr="00987025">
              <w:t> </w:t>
            </w:r>
            <w:r w:rsidR="00BC307F" w:rsidRPr="00987025">
              <w:t> </w:t>
            </w:r>
            <w:r w:rsidR="00BC307F" w:rsidRPr="00987025">
              <w:t> </w:t>
            </w:r>
            <w:r w:rsidR="00BC307F" w:rsidRPr="00987025">
              <w:t> </w:t>
            </w:r>
            <w:r w:rsidRPr="00987025">
              <w:fldChar w:fldCharType="end"/>
            </w:r>
          </w:p>
        </w:tc>
      </w:tr>
    </w:tbl>
    <w:p w14:paraId="4D4DB2A9" w14:textId="77777777" w:rsidR="00D40792" w:rsidRPr="00987025" w:rsidRDefault="00D40792" w:rsidP="001C0334">
      <w:pPr>
        <w:pStyle w:val="Normal1"/>
        <w:rPr>
          <w:rFonts w:cs="Tahoma"/>
          <w:b/>
          <w:bCs/>
          <w:sz w:val="40"/>
          <w:szCs w:val="40"/>
        </w:rPr>
        <w:sectPr w:rsidR="00D40792" w:rsidRPr="00987025" w:rsidSect="00D3112E">
          <w:footerReference w:type="default" r:id="rId13"/>
          <w:pgSz w:w="12240" w:h="15840" w:code="1"/>
          <w:pgMar w:top="1440" w:right="1440" w:bottom="1440" w:left="1440" w:header="720" w:footer="547" w:gutter="0"/>
          <w:pgNumType w:chapStyle="8"/>
          <w:cols w:space="720"/>
          <w:noEndnote/>
          <w:docGrid w:linePitch="326"/>
        </w:sectPr>
      </w:pPr>
      <w:bookmarkStart w:id="38" w:name="Sec500"/>
      <w:bookmarkEnd w:id="38"/>
    </w:p>
    <w:p w14:paraId="38CBD80F" w14:textId="77777777" w:rsidR="00754033" w:rsidRDefault="00754033">
      <w:pPr>
        <w:spacing w:after="240" w:line="240" w:lineRule="auto"/>
        <w:rPr>
          <w:rFonts w:eastAsiaTheme="minorEastAsia" w:cstheme="minorBidi"/>
          <w:b/>
          <w:smallCaps/>
          <w:sz w:val="48"/>
          <w:szCs w:val="48"/>
          <w:lang w:bidi="en-US"/>
        </w:rPr>
      </w:pPr>
      <w:r>
        <w:br w:type="page"/>
      </w:r>
    </w:p>
    <w:p w14:paraId="7F2C890B" w14:textId="77777777" w:rsidR="00D40792" w:rsidRPr="00987025" w:rsidRDefault="00D40792" w:rsidP="0055159E">
      <w:pPr>
        <w:pStyle w:val="Heading1"/>
      </w:pPr>
      <w:bookmarkStart w:id="39" w:name="_Toc109890216"/>
      <w:bookmarkStart w:id="40" w:name="_Toc109890515"/>
      <w:r w:rsidRPr="00987025">
        <w:lastRenderedPageBreak/>
        <w:t>Best Management Practices (BMPs)</w:t>
      </w:r>
      <w:bookmarkEnd w:id="39"/>
      <w:bookmarkEnd w:id="40"/>
    </w:p>
    <w:p w14:paraId="6A9263C7" w14:textId="77777777" w:rsidR="0055159E" w:rsidRPr="00987025" w:rsidRDefault="0055159E" w:rsidP="000F6907">
      <w:pPr>
        <w:pStyle w:val="Heading2"/>
      </w:pPr>
      <w:bookmarkStart w:id="41" w:name="_Toc109890217"/>
      <w:bookmarkStart w:id="42" w:name="_Toc109890516"/>
      <w:r w:rsidRPr="00987025">
        <w:t>S</w:t>
      </w:r>
      <w:r w:rsidR="000F6907">
        <w:t>ite Design</w:t>
      </w:r>
      <w:bookmarkEnd w:id="41"/>
      <w:bookmarkEnd w:id="42"/>
      <w:r w:rsidRPr="00987025">
        <w:t xml:space="preserve"> </w:t>
      </w:r>
    </w:p>
    <w:tbl>
      <w:tblPr>
        <w:tblStyle w:val="TableGrid"/>
        <w:tblW w:w="9450" w:type="dxa"/>
        <w:tblInd w:w="108" w:type="dxa"/>
        <w:tblLook w:val="0000" w:firstRow="0" w:lastRow="0" w:firstColumn="0" w:lastColumn="0" w:noHBand="0" w:noVBand="0"/>
      </w:tblPr>
      <w:tblGrid>
        <w:gridCol w:w="2430"/>
        <w:gridCol w:w="7020"/>
      </w:tblGrid>
      <w:tr w:rsidR="004F38D7" w:rsidRPr="00987025" w14:paraId="42AC0EE1" w14:textId="77777777" w:rsidTr="00D3112E">
        <w:trPr>
          <w:trHeight w:val="2592"/>
        </w:trPr>
        <w:tc>
          <w:tcPr>
            <w:tcW w:w="2430" w:type="dxa"/>
            <w:tcBorders>
              <w:top w:val="dotDotDash" w:sz="8" w:space="0" w:color="auto"/>
              <w:left w:val="dotDotDash" w:sz="8" w:space="0" w:color="auto"/>
              <w:bottom w:val="dotDotDash" w:sz="8" w:space="0" w:color="auto"/>
              <w:right w:val="dotDotDash" w:sz="8" w:space="0" w:color="auto"/>
            </w:tcBorders>
          </w:tcPr>
          <w:p w14:paraId="0D0AC202" w14:textId="77777777" w:rsidR="004F38D7" w:rsidRDefault="004F38D7" w:rsidP="004F38D7">
            <w:pPr>
              <w:pStyle w:val="Style5"/>
              <w:rPr>
                <w:lang w:val="en-IE"/>
              </w:rPr>
            </w:pPr>
            <w:bookmarkStart w:id="43" w:name="_Toc428189256"/>
            <w:r w:rsidRPr="00987025">
              <w:rPr>
                <w:lang w:val="en-IE"/>
              </w:rPr>
              <w:t>85</w:t>
            </w:r>
            <w:r w:rsidRPr="00987025">
              <w:rPr>
                <w:vertAlign w:val="superscript"/>
                <w:lang w:val="en-IE"/>
              </w:rPr>
              <w:t>th</w:t>
            </w:r>
            <w:r w:rsidRPr="00987025">
              <w:rPr>
                <w:lang w:val="en-IE"/>
              </w:rPr>
              <w:t xml:space="preserve"> Percentile, 24-Hour Storm Depth</w:t>
            </w:r>
            <w:bookmarkEnd w:id="43"/>
          </w:p>
          <w:p w14:paraId="70C16BBD" w14:textId="4C810AC3" w:rsidR="004F38D7" w:rsidRPr="00A13D10" w:rsidRDefault="004F38D7" w:rsidP="004F38D7">
            <w:pPr>
              <w:pStyle w:val="Instructions2"/>
              <w:rPr>
                <w:lang w:val="en-IE" w:bidi="en-US"/>
              </w:rPr>
            </w:pPr>
            <w:r>
              <w:t>D</w:t>
            </w:r>
            <w:r w:rsidRPr="00850EB8">
              <w:t xml:space="preserve">etermined from the Los Angeles County 85th percentile precipitation </w:t>
            </w:r>
            <w:proofErr w:type="spellStart"/>
            <w:r w:rsidRPr="00850EB8">
              <w:t>isohyetal</w:t>
            </w:r>
            <w:proofErr w:type="spellEnd"/>
            <w:r w:rsidRPr="00850EB8">
              <w:t xml:space="preserve"> map</w:t>
            </w:r>
            <w:r>
              <w:rPr>
                <w:lang w:val="en-IE" w:bidi="en-US"/>
              </w:rPr>
              <w:t xml:space="preserve">. If less than </w:t>
            </w:r>
            <w:r w:rsidR="00AD1B2C">
              <w:rPr>
                <w:lang w:val="en-IE" w:bidi="en-US"/>
              </w:rPr>
              <w:t>0.75-inch</w:t>
            </w:r>
            <w:r>
              <w:rPr>
                <w:lang w:val="en-IE" w:bidi="en-US"/>
              </w:rPr>
              <w:t>, state as such and use 0.75</w:t>
            </w:r>
            <w:r w:rsidR="00AD1B2C">
              <w:rPr>
                <w:lang w:val="en-IE" w:bidi="en-US"/>
              </w:rPr>
              <w:t>-</w:t>
            </w:r>
            <w:r>
              <w:rPr>
                <w:lang w:val="en-IE" w:bidi="en-US"/>
              </w:rPr>
              <w:t>inch throughout</w:t>
            </w:r>
            <w:r w:rsidR="00AC15D6">
              <w:rPr>
                <w:lang w:val="en-IE" w:bidi="en-US"/>
              </w:rPr>
              <w:t>.</w:t>
            </w:r>
          </w:p>
        </w:tc>
        <w:tc>
          <w:tcPr>
            <w:tcW w:w="7020" w:type="dxa"/>
            <w:tcBorders>
              <w:left w:val="dotDotDash" w:sz="8" w:space="0" w:color="auto"/>
            </w:tcBorders>
          </w:tcPr>
          <w:p w14:paraId="474F2786" w14:textId="77777777" w:rsidR="004F38D7" w:rsidRPr="00987025" w:rsidRDefault="004F38D7" w:rsidP="004F38D7">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r w:rsidR="004F38D7" w:rsidRPr="00987025" w14:paraId="0B0230E3" w14:textId="77777777" w:rsidTr="00D3112E">
        <w:trPr>
          <w:trHeight w:val="2592"/>
        </w:trPr>
        <w:tc>
          <w:tcPr>
            <w:tcW w:w="2430" w:type="dxa"/>
            <w:tcBorders>
              <w:top w:val="dotDotDash" w:sz="8" w:space="0" w:color="auto"/>
              <w:left w:val="dotDotDash" w:sz="8" w:space="0" w:color="auto"/>
              <w:bottom w:val="dotDotDash" w:sz="8" w:space="0" w:color="auto"/>
              <w:right w:val="dotDotDash" w:sz="8" w:space="0" w:color="auto"/>
            </w:tcBorders>
          </w:tcPr>
          <w:p w14:paraId="5DC3A75A" w14:textId="77777777" w:rsidR="004F38D7" w:rsidRPr="00987025" w:rsidRDefault="004F38D7" w:rsidP="004F38D7">
            <w:pPr>
              <w:pStyle w:val="Style5"/>
            </w:pPr>
            <w:bookmarkStart w:id="44" w:name="_Toc428189268"/>
            <w:r w:rsidRPr="00987025">
              <w:t>Site Design</w:t>
            </w:r>
            <w:bookmarkEnd w:id="44"/>
          </w:p>
          <w:p w14:paraId="35F80AD4" w14:textId="4D76BEDF" w:rsidR="004F38D7" w:rsidRPr="00987025" w:rsidRDefault="004F38D7" w:rsidP="004F38D7">
            <w:pPr>
              <w:pStyle w:val="Instructions2"/>
            </w:pPr>
            <w:r w:rsidRPr="00987025">
              <w:t xml:space="preserve">Describe site design and drainage plan </w:t>
            </w:r>
            <w:r w:rsidR="00AD1B2C" w:rsidRPr="00987025">
              <w:t>including</w:t>
            </w:r>
            <w:r w:rsidRPr="00987025">
              <w:t xml:space="preserve"> site design practices utilized</w:t>
            </w:r>
            <w:r>
              <w:t xml:space="preserve"> and</w:t>
            </w:r>
            <w:r w:rsidRPr="00987025">
              <w:t xml:space="preserve"> </w:t>
            </w:r>
            <w:r>
              <w:t xml:space="preserve">how </w:t>
            </w:r>
            <w:r w:rsidRPr="00987025">
              <w:t xml:space="preserve">BMPs </w:t>
            </w:r>
            <w:r>
              <w:t xml:space="preserve">are </w:t>
            </w:r>
            <w:r w:rsidRPr="00987025">
              <w:t xml:space="preserve">incorporated </w:t>
            </w:r>
            <w:r>
              <w:t>using the appropriate hierarchy.</w:t>
            </w:r>
          </w:p>
        </w:tc>
        <w:tc>
          <w:tcPr>
            <w:tcW w:w="7020" w:type="dxa"/>
            <w:tcBorders>
              <w:left w:val="dotDotDash" w:sz="8" w:space="0" w:color="auto"/>
            </w:tcBorders>
          </w:tcPr>
          <w:p w14:paraId="07C42669" w14:textId="77777777" w:rsidR="004F38D7" w:rsidRPr="00987025" w:rsidRDefault="004F38D7" w:rsidP="004F38D7">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14:paraId="09C7B65D" w14:textId="77777777" w:rsidR="00E7435E" w:rsidRDefault="00E7435E" w:rsidP="00E7435E">
      <w:pPr>
        <w:pStyle w:val="Normal1"/>
        <w:sectPr w:rsidR="00E7435E" w:rsidSect="00D3112E">
          <w:footerReference w:type="default" r:id="rId14"/>
          <w:type w:val="continuous"/>
          <w:pgSz w:w="12240" w:h="15840"/>
          <w:pgMar w:top="1440" w:right="1440" w:bottom="1440" w:left="1440" w:header="720" w:footer="720" w:gutter="0"/>
          <w:cols w:space="720"/>
          <w:docGrid w:linePitch="272"/>
        </w:sectPr>
      </w:pPr>
    </w:p>
    <w:p w14:paraId="6E1A246B" w14:textId="2FDC7E02" w:rsidR="000538B6" w:rsidRDefault="000538B6" w:rsidP="00414F1A">
      <w:pPr>
        <w:pStyle w:val="Heading2"/>
      </w:pPr>
      <w:bookmarkStart w:id="45" w:name="_Toc109890218"/>
      <w:bookmarkStart w:id="46" w:name="_Toc109890517"/>
      <w:r>
        <w:lastRenderedPageBreak/>
        <w:t>BMP List</w:t>
      </w:r>
      <w:bookmarkEnd w:id="45"/>
      <w:bookmarkEnd w:id="46"/>
    </w:p>
    <w:p w14:paraId="7BF4004C" w14:textId="1E9EDC52" w:rsidR="000538B6" w:rsidRDefault="000538B6" w:rsidP="000538B6">
      <w:pPr>
        <w:pStyle w:val="Instructions2"/>
      </w:pPr>
      <w:r>
        <w:t xml:space="preserve">Fill out the </w:t>
      </w:r>
      <w:r w:rsidRPr="00987025">
        <w:t xml:space="preserve">table </w:t>
      </w:r>
      <w:r>
        <w:t xml:space="preserve">below with information on the BMPs </w:t>
      </w:r>
      <w:r w:rsidR="00355828">
        <w:t>proposed</w:t>
      </w:r>
      <w:r>
        <w:t xml:space="preserve"> in each</w:t>
      </w:r>
      <w:r w:rsidRPr="00987025">
        <w:t xml:space="preserve"> </w:t>
      </w:r>
      <w:r>
        <w:t>Drainage Management Area (</w:t>
      </w:r>
      <w:r w:rsidRPr="00987025">
        <w:t>DMA</w:t>
      </w:r>
      <w:r>
        <w:t>)</w:t>
      </w:r>
      <w:r w:rsidR="00407D86">
        <w:t>.</w:t>
      </w:r>
    </w:p>
    <w:tbl>
      <w:tblPr>
        <w:tblStyle w:val="TableGrid"/>
        <w:tblW w:w="5739" w:type="pct"/>
        <w:jc w:val="center"/>
        <w:tblLayout w:type="fixed"/>
        <w:tblLook w:val="04A0" w:firstRow="1" w:lastRow="0" w:firstColumn="1" w:lastColumn="0" w:noHBand="0" w:noVBand="1"/>
      </w:tblPr>
      <w:tblGrid>
        <w:gridCol w:w="1372"/>
        <w:gridCol w:w="1240"/>
        <w:gridCol w:w="1394"/>
        <w:gridCol w:w="1555"/>
        <w:gridCol w:w="1365"/>
        <w:gridCol w:w="2022"/>
        <w:gridCol w:w="1305"/>
        <w:gridCol w:w="1323"/>
        <w:gridCol w:w="1171"/>
        <w:gridCol w:w="2117"/>
      </w:tblGrid>
      <w:tr w:rsidR="00712E2B" w14:paraId="65395793" w14:textId="77777777" w:rsidTr="00712E2B">
        <w:trPr>
          <w:jc w:val="center"/>
        </w:trPr>
        <w:tc>
          <w:tcPr>
            <w:tcW w:w="462" w:type="pct"/>
            <w:shd w:val="clear" w:color="auto" w:fill="DBE5F1" w:themeFill="accent1" w:themeFillTint="33"/>
            <w:vAlign w:val="center"/>
          </w:tcPr>
          <w:p w14:paraId="5ABC654F" w14:textId="77777777" w:rsidR="00712E2B" w:rsidRPr="00830F2A" w:rsidRDefault="00712E2B" w:rsidP="00B374A8">
            <w:pPr>
              <w:pStyle w:val="Heading5"/>
              <w:spacing w:before="0" w:after="0"/>
              <w:jc w:val="center"/>
              <w:rPr>
                <w:sz w:val="20"/>
                <w:szCs w:val="20"/>
              </w:rPr>
            </w:pPr>
            <w:r w:rsidRPr="00830F2A">
              <w:rPr>
                <w:sz w:val="20"/>
                <w:szCs w:val="20"/>
              </w:rPr>
              <w:t>DMA Designation</w:t>
            </w:r>
          </w:p>
        </w:tc>
        <w:tc>
          <w:tcPr>
            <w:tcW w:w="417" w:type="pct"/>
            <w:shd w:val="clear" w:color="auto" w:fill="DBE5F1" w:themeFill="accent1" w:themeFillTint="33"/>
            <w:vAlign w:val="center"/>
          </w:tcPr>
          <w:p w14:paraId="088771BA" w14:textId="4F76EC1D" w:rsidR="00712E2B" w:rsidRPr="00830F2A" w:rsidRDefault="00712E2B" w:rsidP="00B374A8">
            <w:pPr>
              <w:pStyle w:val="Heading5"/>
              <w:spacing w:before="0" w:after="0"/>
              <w:jc w:val="center"/>
              <w:rPr>
                <w:sz w:val="20"/>
                <w:szCs w:val="20"/>
              </w:rPr>
            </w:pPr>
            <w:r w:rsidRPr="00830F2A">
              <w:rPr>
                <w:sz w:val="20"/>
                <w:szCs w:val="20"/>
              </w:rPr>
              <w:t>DMA Square Footage</w:t>
            </w:r>
            <w:r w:rsidRPr="00830F2A">
              <w:rPr>
                <w:sz w:val="20"/>
                <w:szCs w:val="20"/>
              </w:rPr>
              <w:br/>
            </w:r>
            <w:r w:rsidRPr="00414F1A">
              <w:rPr>
                <w:smallCaps w:val="0"/>
                <w:sz w:val="20"/>
                <w:szCs w:val="20"/>
              </w:rPr>
              <w:t>(sf)</w:t>
            </w:r>
          </w:p>
        </w:tc>
        <w:tc>
          <w:tcPr>
            <w:tcW w:w="469" w:type="pct"/>
            <w:shd w:val="clear" w:color="auto" w:fill="DBE5F1" w:themeFill="accent1" w:themeFillTint="33"/>
            <w:vAlign w:val="center"/>
          </w:tcPr>
          <w:p w14:paraId="4F22A0DF" w14:textId="69A3010C" w:rsidR="00712E2B" w:rsidRPr="00830F2A" w:rsidRDefault="00712E2B" w:rsidP="00B374A8">
            <w:pPr>
              <w:pStyle w:val="Heading5"/>
              <w:spacing w:before="0" w:after="0"/>
              <w:jc w:val="center"/>
              <w:rPr>
                <w:sz w:val="20"/>
                <w:szCs w:val="20"/>
              </w:rPr>
            </w:pPr>
            <w:r>
              <w:rPr>
                <w:sz w:val="20"/>
                <w:szCs w:val="20"/>
              </w:rPr>
              <w:t>Imperviousness of DMA (%)</w:t>
            </w:r>
          </w:p>
        </w:tc>
        <w:tc>
          <w:tcPr>
            <w:tcW w:w="523" w:type="pct"/>
            <w:shd w:val="clear" w:color="auto" w:fill="DBE5F1" w:themeFill="accent1" w:themeFillTint="33"/>
            <w:vAlign w:val="center"/>
          </w:tcPr>
          <w:p w14:paraId="7E825C9B" w14:textId="7B9E7403" w:rsidR="00712E2B" w:rsidRPr="00830F2A" w:rsidRDefault="00712E2B" w:rsidP="00B374A8">
            <w:pPr>
              <w:pStyle w:val="Heading5"/>
              <w:spacing w:before="0" w:after="0"/>
              <w:jc w:val="center"/>
              <w:rPr>
                <w:sz w:val="20"/>
                <w:szCs w:val="20"/>
              </w:rPr>
            </w:pPr>
            <w:r w:rsidRPr="00830F2A">
              <w:rPr>
                <w:sz w:val="20"/>
                <w:szCs w:val="20"/>
              </w:rPr>
              <w:t>Storm Water Quality Design Volume (</w:t>
            </w:r>
            <w:proofErr w:type="spellStart"/>
            <w:r w:rsidRPr="00830F2A">
              <w:rPr>
                <w:sz w:val="20"/>
                <w:szCs w:val="20"/>
              </w:rPr>
              <w:t>SWQDv</w:t>
            </w:r>
            <w:proofErr w:type="spellEnd"/>
            <w:r w:rsidRPr="00830F2A">
              <w:rPr>
                <w:sz w:val="20"/>
                <w:szCs w:val="20"/>
              </w:rPr>
              <w:t xml:space="preserve">, </w:t>
            </w:r>
            <w:proofErr w:type="spellStart"/>
            <w:r w:rsidRPr="00414F1A">
              <w:rPr>
                <w:smallCaps w:val="0"/>
                <w:sz w:val="20"/>
                <w:szCs w:val="20"/>
              </w:rPr>
              <w:t>cf</w:t>
            </w:r>
            <w:proofErr w:type="spellEnd"/>
            <w:r w:rsidRPr="00414F1A">
              <w:rPr>
                <w:smallCaps w:val="0"/>
                <w:sz w:val="20"/>
                <w:szCs w:val="20"/>
              </w:rPr>
              <w:t xml:space="preserve">) </w:t>
            </w:r>
          </w:p>
        </w:tc>
        <w:tc>
          <w:tcPr>
            <w:tcW w:w="459" w:type="pct"/>
            <w:shd w:val="clear" w:color="auto" w:fill="DBE5F1" w:themeFill="accent1" w:themeFillTint="33"/>
          </w:tcPr>
          <w:p w14:paraId="30D40864" w14:textId="154CB0C7" w:rsidR="00712E2B" w:rsidRPr="00830F2A" w:rsidRDefault="00712E2B" w:rsidP="00B374A8">
            <w:pPr>
              <w:pStyle w:val="Heading5"/>
              <w:spacing w:before="0" w:after="0"/>
              <w:jc w:val="center"/>
              <w:rPr>
                <w:sz w:val="20"/>
                <w:szCs w:val="20"/>
              </w:rPr>
            </w:pPr>
            <w:r w:rsidRPr="00830F2A">
              <w:rPr>
                <w:sz w:val="20"/>
                <w:szCs w:val="20"/>
              </w:rPr>
              <w:t xml:space="preserve">1.5 x </w:t>
            </w:r>
            <w:proofErr w:type="spellStart"/>
            <w:r w:rsidRPr="00830F2A">
              <w:rPr>
                <w:sz w:val="20"/>
                <w:szCs w:val="20"/>
              </w:rPr>
              <w:t>SWQDv</w:t>
            </w:r>
            <w:proofErr w:type="spellEnd"/>
            <w:r>
              <w:rPr>
                <w:sz w:val="20"/>
                <w:szCs w:val="20"/>
              </w:rPr>
              <w:t xml:space="preserve"> </w:t>
            </w:r>
            <w:r w:rsidRPr="00414F1A">
              <w:rPr>
                <w:smallCaps w:val="0"/>
                <w:sz w:val="20"/>
                <w:szCs w:val="20"/>
              </w:rPr>
              <w:t>(</w:t>
            </w:r>
            <w:proofErr w:type="spellStart"/>
            <w:r w:rsidRPr="00414F1A">
              <w:rPr>
                <w:smallCaps w:val="0"/>
                <w:sz w:val="20"/>
                <w:szCs w:val="20"/>
              </w:rPr>
              <w:t>cf</w:t>
            </w:r>
            <w:proofErr w:type="spellEnd"/>
            <w:r w:rsidRPr="00414F1A">
              <w:rPr>
                <w:smallCaps w:val="0"/>
                <w:sz w:val="20"/>
                <w:szCs w:val="20"/>
              </w:rPr>
              <w:t xml:space="preserve">) </w:t>
            </w:r>
          </w:p>
          <w:p w14:paraId="11FF1B12" w14:textId="775C96EA" w:rsidR="00712E2B" w:rsidRPr="00830F2A" w:rsidRDefault="00AD1B2C" w:rsidP="00414F1A">
            <w:pPr>
              <w:pStyle w:val="Instructions2"/>
              <w:jc w:val="center"/>
            </w:pPr>
            <w:r>
              <w:rPr>
                <w:sz w:val="16"/>
                <w:szCs w:val="16"/>
              </w:rPr>
              <w:t>[</w:t>
            </w:r>
            <w:r w:rsidR="00712E2B" w:rsidRPr="00830F2A">
              <w:rPr>
                <w:sz w:val="16"/>
                <w:szCs w:val="16"/>
              </w:rPr>
              <w:t>Only</w:t>
            </w:r>
            <w:r w:rsidR="00712E2B" w:rsidRPr="00414F1A">
              <w:rPr>
                <w:sz w:val="16"/>
                <w:szCs w:val="16"/>
              </w:rPr>
              <w:t xml:space="preserve"> </w:t>
            </w:r>
            <w:r w:rsidR="00712E2B" w:rsidRPr="00830F2A">
              <w:rPr>
                <w:sz w:val="16"/>
                <w:szCs w:val="16"/>
              </w:rPr>
              <w:t xml:space="preserve">applicable </w:t>
            </w:r>
            <w:r w:rsidR="00712E2B" w:rsidRPr="00414F1A">
              <w:rPr>
                <w:sz w:val="16"/>
                <w:szCs w:val="16"/>
              </w:rPr>
              <w:t>for biofiltration</w:t>
            </w:r>
            <w:r>
              <w:rPr>
                <w:sz w:val="16"/>
                <w:szCs w:val="16"/>
              </w:rPr>
              <w:t>]</w:t>
            </w:r>
          </w:p>
        </w:tc>
        <w:tc>
          <w:tcPr>
            <w:tcW w:w="680" w:type="pct"/>
            <w:shd w:val="clear" w:color="auto" w:fill="DBE5F1" w:themeFill="accent1" w:themeFillTint="33"/>
            <w:vAlign w:val="center"/>
          </w:tcPr>
          <w:p w14:paraId="1A670D8E" w14:textId="0EA60449" w:rsidR="00712E2B" w:rsidRPr="00830F2A" w:rsidRDefault="00712E2B" w:rsidP="00B374A8">
            <w:pPr>
              <w:pStyle w:val="Heading5"/>
              <w:spacing w:before="0" w:after="0"/>
              <w:jc w:val="center"/>
              <w:rPr>
                <w:sz w:val="20"/>
                <w:szCs w:val="20"/>
              </w:rPr>
            </w:pPr>
            <w:r w:rsidRPr="00830F2A">
              <w:rPr>
                <w:sz w:val="20"/>
                <w:szCs w:val="20"/>
              </w:rPr>
              <w:t>BMP Type</w:t>
            </w:r>
          </w:p>
          <w:p w14:paraId="7E7FD015" w14:textId="77777777" w:rsidR="00712E2B" w:rsidRPr="00AD1B2C" w:rsidRDefault="00712E2B" w:rsidP="00AD1B2C">
            <w:pPr>
              <w:pStyle w:val="Instructions2"/>
              <w:jc w:val="center"/>
            </w:pPr>
            <w:r w:rsidRPr="00AD1B2C">
              <w:rPr>
                <w:sz w:val="16"/>
                <w:szCs w:val="16"/>
              </w:rPr>
              <w:t>[Include make &amp; model if proprietary]</w:t>
            </w:r>
          </w:p>
        </w:tc>
        <w:tc>
          <w:tcPr>
            <w:tcW w:w="439" w:type="pct"/>
            <w:shd w:val="clear" w:color="auto" w:fill="DBE5F1" w:themeFill="accent1" w:themeFillTint="33"/>
            <w:vAlign w:val="center"/>
          </w:tcPr>
          <w:p w14:paraId="37DC19F5" w14:textId="673519F8" w:rsidR="00712E2B" w:rsidRPr="00830F2A" w:rsidRDefault="00712E2B" w:rsidP="00830F2A">
            <w:pPr>
              <w:pStyle w:val="Heading5"/>
              <w:spacing w:before="0" w:after="0"/>
              <w:jc w:val="center"/>
              <w:rPr>
                <w:sz w:val="20"/>
                <w:szCs w:val="20"/>
              </w:rPr>
            </w:pPr>
            <w:r w:rsidRPr="00830F2A">
              <w:rPr>
                <w:sz w:val="20"/>
                <w:szCs w:val="20"/>
              </w:rPr>
              <w:t xml:space="preserve">Minimum BMP Size </w:t>
            </w:r>
            <w:r>
              <w:rPr>
                <w:sz w:val="20"/>
                <w:szCs w:val="20"/>
              </w:rPr>
              <w:t>Required</w:t>
            </w:r>
          </w:p>
          <w:p w14:paraId="32D7708C" w14:textId="6A56FD7B" w:rsidR="00712E2B" w:rsidRPr="00830F2A" w:rsidRDefault="00712E2B" w:rsidP="00830F2A">
            <w:pPr>
              <w:pStyle w:val="Heading5"/>
              <w:spacing w:before="0" w:after="0"/>
              <w:jc w:val="center"/>
            </w:pPr>
            <w:r w:rsidRPr="00414F1A">
              <w:rPr>
                <w:smallCaps w:val="0"/>
                <w:sz w:val="20"/>
                <w:szCs w:val="20"/>
              </w:rPr>
              <w:t>(sf)</w:t>
            </w:r>
          </w:p>
        </w:tc>
        <w:tc>
          <w:tcPr>
            <w:tcW w:w="445" w:type="pct"/>
            <w:shd w:val="clear" w:color="auto" w:fill="DBE5F1" w:themeFill="accent1" w:themeFillTint="33"/>
            <w:vAlign w:val="center"/>
          </w:tcPr>
          <w:p w14:paraId="6C609BEF" w14:textId="40989F1C" w:rsidR="00712E2B" w:rsidRPr="00830F2A" w:rsidRDefault="00712E2B" w:rsidP="00830F2A">
            <w:pPr>
              <w:pStyle w:val="Heading5"/>
              <w:spacing w:before="0" w:after="0"/>
              <w:jc w:val="center"/>
              <w:rPr>
                <w:sz w:val="20"/>
                <w:szCs w:val="20"/>
              </w:rPr>
            </w:pPr>
            <w:r w:rsidRPr="00830F2A">
              <w:rPr>
                <w:sz w:val="20"/>
                <w:szCs w:val="20"/>
              </w:rPr>
              <w:t xml:space="preserve">BMP Size Proposed </w:t>
            </w:r>
          </w:p>
          <w:p w14:paraId="010363C5" w14:textId="696A6172" w:rsidR="00712E2B" w:rsidRPr="00830F2A" w:rsidRDefault="00712E2B" w:rsidP="00830F2A">
            <w:pPr>
              <w:pStyle w:val="Heading5"/>
              <w:spacing w:before="0" w:after="0"/>
              <w:jc w:val="center"/>
              <w:rPr>
                <w:smallCaps w:val="0"/>
                <w:sz w:val="16"/>
                <w:szCs w:val="16"/>
              </w:rPr>
            </w:pPr>
            <w:r w:rsidRPr="00830F2A">
              <w:rPr>
                <w:smallCaps w:val="0"/>
                <w:sz w:val="20"/>
                <w:szCs w:val="20"/>
              </w:rPr>
              <w:t>(sf)</w:t>
            </w:r>
          </w:p>
        </w:tc>
        <w:tc>
          <w:tcPr>
            <w:tcW w:w="394" w:type="pct"/>
            <w:shd w:val="clear" w:color="auto" w:fill="DBE5F1" w:themeFill="accent1" w:themeFillTint="33"/>
            <w:vAlign w:val="center"/>
          </w:tcPr>
          <w:p w14:paraId="060F2089" w14:textId="05285388" w:rsidR="00712E2B" w:rsidRDefault="00712E2B" w:rsidP="00712E2B">
            <w:pPr>
              <w:pStyle w:val="Heading5"/>
              <w:spacing w:before="0" w:after="0"/>
              <w:jc w:val="center"/>
              <w:rPr>
                <w:sz w:val="20"/>
                <w:szCs w:val="20"/>
              </w:rPr>
            </w:pPr>
            <w:r>
              <w:rPr>
                <w:sz w:val="20"/>
                <w:szCs w:val="20"/>
              </w:rPr>
              <w:t>BMP Volume Capacity</w:t>
            </w:r>
          </w:p>
          <w:p w14:paraId="7AC36BE4" w14:textId="7DE645C2" w:rsidR="00712E2B" w:rsidRPr="00830F2A" w:rsidRDefault="00712E2B" w:rsidP="00712E2B">
            <w:pPr>
              <w:pStyle w:val="Heading5"/>
              <w:spacing w:before="0" w:after="0"/>
              <w:jc w:val="center"/>
              <w:rPr>
                <w:sz w:val="20"/>
                <w:szCs w:val="20"/>
              </w:rPr>
            </w:pPr>
            <w:r>
              <w:rPr>
                <w:sz w:val="20"/>
                <w:szCs w:val="20"/>
              </w:rPr>
              <w:t>(</w:t>
            </w:r>
            <w:proofErr w:type="spellStart"/>
            <w:r w:rsidRPr="00663B05">
              <w:rPr>
                <w:smallCaps w:val="0"/>
                <w:sz w:val="20"/>
                <w:szCs w:val="20"/>
              </w:rPr>
              <w:t>cf</w:t>
            </w:r>
            <w:proofErr w:type="spellEnd"/>
            <w:r>
              <w:rPr>
                <w:sz w:val="20"/>
                <w:szCs w:val="20"/>
              </w:rPr>
              <w:t>)</w:t>
            </w:r>
          </w:p>
        </w:tc>
        <w:tc>
          <w:tcPr>
            <w:tcW w:w="712" w:type="pct"/>
            <w:shd w:val="clear" w:color="auto" w:fill="DBE5F1" w:themeFill="accent1" w:themeFillTint="33"/>
            <w:vAlign w:val="center"/>
          </w:tcPr>
          <w:p w14:paraId="5A1BEE59" w14:textId="77777777" w:rsidR="00712E2B" w:rsidRDefault="00712E2B" w:rsidP="00B374A8">
            <w:pPr>
              <w:pStyle w:val="Heading5"/>
              <w:spacing w:before="0" w:after="0"/>
              <w:jc w:val="center"/>
              <w:rPr>
                <w:sz w:val="20"/>
                <w:szCs w:val="20"/>
              </w:rPr>
            </w:pPr>
            <w:r w:rsidRPr="00830F2A">
              <w:rPr>
                <w:sz w:val="20"/>
                <w:szCs w:val="20"/>
              </w:rPr>
              <w:t>GPS Coordinates</w:t>
            </w:r>
          </w:p>
          <w:p w14:paraId="7A1726D3" w14:textId="4D5104F3" w:rsidR="00AD1B2C" w:rsidRPr="00AD1B2C" w:rsidRDefault="00AD1B2C" w:rsidP="00AD1B2C">
            <w:pPr>
              <w:pStyle w:val="Instructions2"/>
              <w:jc w:val="center"/>
            </w:pPr>
            <w:r w:rsidRPr="00AD1B2C">
              <w:rPr>
                <w:sz w:val="16"/>
                <w:szCs w:val="16"/>
              </w:rPr>
              <w:t>[At least 6 decimal points]</w:t>
            </w:r>
          </w:p>
        </w:tc>
      </w:tr>
      <w:tr w:rsidR="00712E2B" w14:paraId="4BAAE19B" w14:textId="77777777" w:rsidTr="005648ED">
        <w:trPr>
          <w:jc w:val="center"/>
        </w:trPr>
        <w:tc>
          <w:tcPr>
            <w:tcW w:w="462" w:type="pct"/>
            <w:vAlign w:val="center"/>
          </w:tcPr>
          <w:p w14:paraId="63E18F92"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17" w:type="pct"/>
            <w:vAlign w:val="center"/>
          </w:tcPr>
          <w:p w14:paraId="5F4DC6D4"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69" w:type="pct"/>
            <w:vAlign w:val="center"/>
          </w:tcPr>
          <w:p w14:paraId="45D19758"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523" w:type="pct"/>
            <w:vAlign w:val="center"/>
          </w:tcPr>
          <w:p w14:paraId="14A7ED21" w14:textId="02BE4528"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59" w:type="pct"/>
          </w:tcPr>
          <w:p w14:paraId="575D9C9B" w14:textId="106F74A2" w:rsidR="00712E2B" w:rsidRPr="00D057F1"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80" w:type="pct"/>
            <w:vAlign w:val="center"/>
          </w:tcPr>
          <w:p w14:paraId="138CF045" w14:textId="02BE3E03"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39" w:type="pct"/>
            <w:vAlign w:val="center"/>
          </w:tcPr>
          <w:p w14:paraId="20EA3227"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45" w:type="pct"/>
            <w:vAlign w:val="center"/>
          </w:tcPr>
          <w:p w14:paraId="5392C6A7"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394" w:type="pct"/>
            <w:vAlign w:val="center"/>
          </w:tcPr>
          <w:p w14:paraId="788AF776" w14:textId="7CCC6989" w:rsidR="00712E2B" w:rsidRPr="005417F4"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c>
          <w:tcPr>
            <w:tcW w:w="712" w:type="pct"/>
            <w:vAlign w:val="center"/>
          </w:tcPr>
          <w:p w14:paraId="40DBCF42" w14:textId="360F004A" w:rsidR="00712E2B"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r>
      <w:tr w:rsidR="00712E2B" w14:paraId="0BD6392A" w14:textId="77777777" w:rsidTr="005648ED">
        <w:trPr>
          <w:jc w:val="center"/>
        </w:trPr>
        <w:tc>
          <w:tcPr>
            <w:tcW w:w="462" w:type="pct"/>
            <w:vAlign w:val="center"/>
          </w:tcPr>
          <w:p w14:paraId="759DCDD9"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17" w:type="pct"/>
            <w:vAlign w:val="center"/>
          </w:tcPr>
          <w:p w14:paraId="41EEF62B"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69" w:type="pct"/>
            <w:vAlign w:val="center"/>
          </w:tcPr>
          <w:p w14:paraId="07669EAD"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523" w:type="pct"/>
            <w:vAlign w:val="center"/>
          </w:tcPr>
          <w:p w14:paraId="06E1F82A" w14:textId="51096760"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59" w:type="pct"/>
          </w:tcPr>
          <w:p w14:paraId="6B611403" w14:textId="2694A10A" w:rsidR="00712E2B" w:rsidRPr="00D057F1"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80" w:type="pct"/>
            <w:vAlign w:val="center"/>
          </w:tcPr>
          <w:p w14:paraId="08E79DB6" w14:textId="3D4DC3E6"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39" w:type="pct"/>
            <w:vAlign w:val="center"/>
          </w:tcPr>
          <w:p w14:paraId="3899FCE6"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45" w:type="pct"/>
            <w:vAlign w:val="center"/>
          </w:tcPr>
          <w:p w14:paraId="0687DCB9"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394" w:type="pct"/>
            <w:vAlign w:val="center"/>
          </w:tcPr>
          <w:p w14:paraId="0A6C5D4A" w14:textId="48F9B4EA" w:rsidR="00712E2B" w:rsidRPr="005417F4"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c>
          <w:tcPr>
            <w:tcW w:w="712" w:type="pct"/>
            <w:vAlign w:val="center"/>
          </w:tcPr>
          <w:p w14:paraId="252B5E87" w14:textId="06446F3E" w:rsidR="00712E2B"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r>
      <w:tr w:rsidR="00712E2B" w14:paraId="0FF8F865" w14:textId="77777777" w:rsidTr="005648ED">
        <w:trPr>
          <w:jc w:val="center"/>
        </w:trPr>
        <w:tc>
          <w:tcPr>
            <w:tcW w:w="462" w:type="pct"/>
            <w:vAlign w:val="center"/>
          </w:tcPr>
          <w:p w14:paraId="345BA4C0"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17" w:type="pct"/>
            <w:vAlign w:val="center"/>
          </w:tcPr>
          <w:p w14:paraId="3ACC1ED6"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69" w:type="pct"/>
            <w:vAlign w:val="center"/>
          </w:tcPr>
          <w:p w14:paraId="43C7BD5A"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523" w:type="pct"/>
            <w:vAlign w:val="center"/>
          </w:tcPr>
          <w:p w14:paraId="60B7F5B8" w14:textId="6C5E86C0"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59" w:type="pct"/>
          </w:tcPr>
          <w:p w14:paraId="517A5310" w14:textId="2900EA03" w:rsidR="00712E2B" w:rsidRPr="00D057F1"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80" w:type="pct"/>
            <w:vAlign w:val="center"/>
          </w:tcPr>
          <w:p w14:paraId="042324C4" w14:textId="06499F8B"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39" w:type="pct"/>
            <w:vAlign w:val="center"/>
          </w:tcPr>
          <w:p w14:paraId="534636B6"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45" w:type="pct"/>
            <w:vAlign w:val="center"/>
          </w:tcPr>
          <w:p w14:paraId="47ADD735"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394" w:type="pct"/>
            <w:vAlign w:val="center"/>
          </w:tcPr>
          <w:p w14:paraId="10C8FBF2" w14:textId="2E9E507F" w:rsidR="00712E2B" w:rsidRPr="005417F4"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c>
          <w:tcPr>
            <w:tcW w:w="712" w:type="pct"/>
            <w:vAlign w:val="center"/>
          </w:tcPr>
          <w:p w14:paraId="7325E617" w14:textId="7A43A976" w:rsidR="00712E2B"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r>
      <w:tr w:rsidR="00712E2B" w14:paraId="68700620" w14:textId="77777777" w:rsidTr="005648ED">
        <w:trPr>
          <w:jc w:val="center"/>
        </w:trPr>
        <w:tc>
          <w:tcPr>
            <w:tcW w:w="462" w:type="pct"/>
            <w:vAlign w:val="center"/>
          </w:tcPr>
          <w:p w14:paraId="5D5DEDDE"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17" w:type="pct"/>
            <w:vAlign w:val="center"/>
          </w:tcPr>
          <w:p w14:paraId="777B39CF"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69" w:type="pct"/>
            <w:vAlign w:val="center"/>
          </w:tcPr>
          <w:p w14:paraId="4D65A413"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523" w:type="pct"/>
            <w:vAlign w:val="center"/>
          </w:tcPr>
          <w:p w14:paraId="4F5439B4" w14:textId="0262D030"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59" w:type="pct"/>
          </w:tcPr>
          <w:p w14:paraId="6AAEEB91" w14:textId="6F0777C2" w:rsidR="00712E2B" w:rsidRPr="00D057F1"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80" w:type="pct"/>
            <w:vAlign w:val="center"/>
          </w:tcPr>
          <w:p w14:paraId="61206514" w14:textId="5CD17629"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39" w:type="pct"/>
            <w:vAlign w:val="center"/>
          </w:tcPr>
          <w:p w14:paraId="32D28A1B"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45" w:type="pct"/>
            <w:vAlign w:val="center"/>
          </w:tcPr>
          <w:p w14:paraId="5208FF7B"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394" w:type="pct"/>
            <w:vAlign w:val="center"/>
          </w:tcPr>
          <w:p w14:paraId="16664816" w14:textId="0A82E9AA" w:rsidR="00712E2B" w:rsidRPr="005417F4"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c>
          <w:tcPr>
            <w:tcW w:w="712" w:type="pct"/>
            <w:vAlign w:val="center"/>
          </w:tcPr>
          <w:p w14:paraId="3E3DEB13" w14:textId="097631EF" w:rsidR="00712E2B"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r>
      <w:tr w:rsidR="00712E2B" w14:paraId="322B07D1" w14:textId="77777777" w:rsidTr="005648ED">
        <w:trPr>
          <w:jc w:val="center"/>
        </w:trPr>
        <w:tc>
          <w:tcPr>
            <w:tcW w:w="462" w:type="pct"/>
            <w:vAlign w:val="center"/>
          </w:tcPr>
          <w:p w14:paraId="2CA7EBBE"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17" w:type="pct"/>
            <w:vAlign w:val="center"/>
          </w:tcPr>
          <w:p w14:paraId="410BA400"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69" w:type="pct"/>
            <w:vAlign w:val="center"/>
          </w:tcPr>
          <w:p w14:paraId="769F74E1"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523" w:type="pct"/>
            <w:vAlign w:val="center"/>
          </w:tcPr>
          <w:p w14:paraId="5E53D69F" w14:textId="6AAE97EC"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59" w:type="pct"/>
          </w:tcPr>
          <w:p w14:paraId="58D08ED5" w14:textId="44D23581" w:rsidR="00712E2B" w:rsidRPr="00D057F1"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80" w:type="pct"/>
            <w:vAlign w:val="center"/>
          </w:tcPr>
          <w:p w14:paraId="0754CBDD" w14:textId="5390105C"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39" w:type="pct"/>
            <w:vAlign w:val="center"/>
          </w:tcPr>
          <w:p w14:paraId="5B1D90E9"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445" w:type="pct"/>
            <w:vAlign w:val="center"/>
          </w:tcPr>
          <w:p w14:paraId="184D1A41" w14:textId="77777777" w:rsidR="00712E2B" w:rsidRDefault="00712E2B" w:rsidP="00712E2B">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394" w:type="pct"/>
            <w:vAlign w:val="center"/>
          </w:tcPr>
          <w:p w14:paraId="23CE5AC8" w14:textId="5B4AC3D9" w:rsidR="00712E2B" w:rsidRPr="005417F4"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c>
          <w:tcPr>
            <w:tcW w:w="712" w:type="pct"/>
            <w:vAlign w:val="center"/>
          </w:tcPr>
          <w:p w14:paraId="60F500C2" w14:textId="6CE8388D" w:rsidR="00712E2B" w:rsidRDefault="00712E2B" w:rsidP="00712E2B">
            <w:pPr>
              <w:jc w:val="center"/>
            </w:pPr>
            <w:r w:rsidRPr="005417F4">
              <w:fldChar w:fldCharType="begin" w:fldLock="1">
                <w:ffData>
                  <w:name w:val=""/>
                  <w:enabled/>
                  <w:calcOnExit w:val="0"/>
                  <w:textInput/>
                </w:ffData>
              </w:fldChar>
            </w:r>
            <w:r w:rsidRPr="005417F4">
              <w:instrText xml:space="preserve"> FORMTEXT </w:instrText>
            </w:r>
            <w:r w:rsidRPr="005417F4">
              <w:fldChar w:fldCharType="separate"/>
            </w:r>
            <w:r w:rsidRPr="005417F4">
              <w:t> </w:t>
            </w:r>
            <w:r w:rsidRPr="005417F4">
              <w:t> </w:t>
            </w:r>
            <w:r w:rsidRPr="005417F4">
              <w:t> </w:t>
            </w:r>
            <w:r w:rsidRPr="005417F4">
              <w:t> </w:t>
            </w:r>
            <w:r w:rsidRPr="005417F4">
              <w:t> </w:t>
            </w:r>
            <w:r w:rsidRPr="005417F4">
              <w:fldChar w:fldCharType="end"/>
            </w:r>
          </w:p>
        </w:tc>
      </w:tr>
    </w:tbl>
    <w:p w14:paraId="37D7A1A3" w14:textId="77777777" w:rsidR="00B87EA3" w:rsidRDefault="00B87EA3"/>
    <w:p w14:paraId="00876178" w14:textId="77777777" w:rsidR="00E7435E" w:rsidRDefault="008612DC" w:rsidP="008612DC">
      <w:pPr>
        <w:pStyle w:val="Normal1"/>
        <w:sectPr w:rsidR="00E7435E" w:rsidSect="00E7435E">
          <w:pgSz w:w="15840" w:h="12240" w:orient="landscape"/>
          <w:pgMar w:top="1440" w:right="1440" w:bottom="1440" w:left="1440" w:header="720" w:footer="720" w:gutter="0"/>
          <w:cols w:space="720"/>
          <w:docGrid w:linePitch="272"/>
        </w:sectPr>
      </w:pPr>
      <w:r w:rsidRPr="00987025">
        <w:br w:type="page"/>
      </w:r>
    </w:p>
    <w:p w14:paraId="6660B358" w14:textId="77777777" w:rsidR="008612DC" w:rsidRPr="00987025" w:rsidRDefault="008612DC" w:rsidP="008612DC">
      <w:pPr>
        <w:pStyle w:val="Normal1"/>
      </w:pPr>
    </w:p>
    <w:p w14:paraId="26CD1B99" w14:textId="77777777" w:rsidR="00D40792" w:rsidRPr="00987025" w:rsidRDefault="00300C1B" w:rsidP="000F6907">
      <w:pPr>
        <w:pStyle w:val="Heading2"/>
      </w:pPr>
      <w:bookmarkStart w:id="47" w:name="_Toc109890219"/>
      <w:bookmarkStart w:id="48" w:name="_Toc109890518"/>
      <w:r w:rsidRPr="00987025">
        <w:t xml:space="preserve">BMP </w:t>
      </w:r>
      <w:r w:rsidRPr="000F6907">
        <w:t>S</w:t>
      </w:r>
      <w:r w:rsidR="000F6907">
        <w:t>election</w:t>
      </w:r>
      <w:bookmarkEnd w:id="47"/>
      <w:bookmarkEnd w:id="48"/>
      <w:r w:rsidRPr="00987025">
        <w:t xml:space="preserve"> </w:t>
      </w:r>
    </w:p>
    <w:p w14:paraId="25A89440" w14:textId="77777777" w:rsidR="00D40792" w:rsidRPr="00987025" w:rsidRDefault="00D40792" w:rsidP="00D6571C">
      <w:pPr>
        <w:pStyle w:val="Heading3"/>
      </w:pPr>
      <w:bookmarkStart w:id="49" w:name="_Toc109890220"/>
      <w:bookmarkStart w:id="50" w:name="_Toc109890519"/>
      <w:r w:rsidRPr="00D6571C">
        <w:t>Infiltration</w:t>
      </w:r>
      <w:r w:rsidRPr="00987025">
        <w:t xml:space="preserve"> BMPs</w:t>
      </w:r>
      <w:bookmarkEnd w:id="49"/>
      <w:bookmarkEnd w:id="50"/>
    </w:p>
    <w:tbl>
      <w:tblPr>
        <w:tblStyle w:val="TableGrid"/>
        <w:tblW w:w="0" w:type="auto"/>
        <w:jc w:val="center"/>
        <w:tblLook w:val="0000" w:firstRow="0" w:lastRow="0" w:firstColumn="0" w:lastColumn="0" w:noHBand="0" w:noVBand="0"/>
      </w:tblPr>
      <w:tblGrid>
        <w:gridCol w:w="3947"/>
        <w:gridCol w:w="1804"/>
      </w:tblGrid>
      <w:tr w:rsidR="00D40792" w:rsidRPr="00987025" w14:paraId="16C42B2C" w14:textId="77777777" w:rsidTr="00830F2A">
        <w:trPr>
          <w:trHeight w:val="440"/>
          <w:jc w:val="center"/>
        </w:trPr>
        <w:tc>
          <w:tcPr>
            <w:tcW w:w="0" w:type="auto"/>
            <w:shd w:val="clear" w:color="auto" w:fill="DBE5F1" w:themeFill="accent1" w:themeFillTint="33"/>
            <w:vAlign w:val="center"/>
          </w:tcPr>
          <w:p w14:paraId="4F4C22A8" w14:textId="77777777" w:rsidR="00D40792" w:rsidRPr="009F39E1" w:rsidRDefault="00D40792" w:rsidP="00A07351">
            <w:pPr>
              <w:pStyle w:val="Style5"/>
            </w:pPr>
            <w:bookmarkStart w:id="51" w:name="_Toc428189271"/>
            <w:r w:rsidRPr="009F39E1">
              <w:t>Name</w:t>
            </w:r>
            <w:bookmarkEnd w:id="51"/>
          </w:p>
        </w:tc>
        <w:tc>
          <w:tcPr>
            <w:tcW w:w="0" w:type="auto"/>
            <w:shd w:val="clear" w:color="auto" w:fill="DBE5F1" w:themeFill="accent1" w:themeFillTint="33"/>
            <w:vAlign w:val="center"/>
          </w:tcPr>
          <w:p w14:paraId="36DA64D8" w14:textId="77777777" w:rsidR="00D40792" w:rsidRPr="009F39E1" w:rsidRDefault="008612DC" w:rsidP="00A07351">
            <w:pPr>
              <w:pStyle w:val="Style5"/>
              <w:jc w:val="center"/>
            </w:pPr>
            <w:bookmarkStart w:id="52" w:name="_Toc428189272"/>
            <w:r w:rsidRPr="009F39E1">
              <w:t>Included</w:t>
            </w:r>
            <w:bookmarkEnd w:id="52"/>
          </w:p>
          <w:p w14:paraId="735B75D4" w14:textId="7EA3133B" w:rsidR="008612DC" w:rsidRPr="009F39E1" w:rsidRDefault="008612DC" w:rsidP="00A07351">
            <w:pPr>
              <w:pStyle w:val="Instructions2"/>
              <w:spacing w:before="0" w:after="0"/>
              <w:jc w:val="center"/>
              <w:rPr>
                <w:lang w:bidi="en-US"/>
              </w:rPr>
            </w:pPr>
            <w:r w:rsidRPr="009F39E1">
              <w:rPr>
                <w:lang w:bidi="en-US"/>
              </w:rPr>
              <w:t>Check all that apply</w:t>
            </w:r>
          </w:p>
        </w:tc>
      </w:tr>
      <w:tr w:rsidR="00D40792" w:rsidRPr="00987025" w14:paraId="54F6156D" w14:textId="77777777" w:rsidTr="00D3112E">
        <w:trPr>
          <w:trHeight w:val="360"/>
          <w:jc w:val="center"/>
        </w:trPr>
        <w:tc>
          <w:tcPr>
            <w:tcW w:w="0" w:type="auto"/>
            <w:vAlign w:val="center"/>
          </w:tcPr>
          <w:p w14:paraId="7EB8F2D9" w14:textId="77777777" w:rsidR="00D40792" w:rsidRPr="00D3112E" w:rsidRDefault="00D3112E" w:rsidP="00D3112E">
            <w:pPr>
              <w:pStyle w:val="Normal1"/>
              <w:spacing w:before="0" w:after="0"/>
              <w:jc w:val="left"/>
            </w:pPr>
            <w:r w:rsidRPr="00D3112E">
              <w:t>Bioretention without underdrains</w:t>
            </w:r>
          </w:p>
        </w:tc>
        <w:tc>
          <w:tcPr>
            <w:tcW w:w="0" w:type="auto"/>
            <w:vAlign w:val="center"/>
          </w:tcPr>
          <w:p w14:paraId="1849740F" w14:textId="77777777" w:rsidR="00D40792" w:rsidRPr="00D3112E" w:rsidRDefault="003074D7" w:rsidP="00D3112E">
            <w:pPr>
              <w:pStyle w:val="Normal1"/>
              <w:spacing w:before="0" w:after="0"/>
              <w:jc w:val="center"/>
            </w:pPr>
            <w:r w:rsidRPr="00D3112E">
              <w:fldChar w:fldCharType="begin">
                <w:ffData>
                  <w:name w:val="Check33"/>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00459241" w14:textId="77777777" w:rsidTr="00D3112E">
        <w:trPr>
          <w:trHeight w:val="360"/>
          <w:jc w:val="center"/>
        </w:trPr>
        <w:tc>
          <w:tcPr>
            <w:tcW w:w="0" w:type="auto"/>
            <w:vAlign w:val="center"/>
          </w:tcPr>
          <w:p w14:paraId="7FA0D65A" w14:textId="3391904E" w:rsidR="00D40792" w:rsidRPr="00D3112E" w:rsidRDefault="007818AD" w:rsidP="00D3112E">
            <w:pPr>
              <w:pStyle w:val="Normal1"/>
              <w:spacing w:before="0" w:after="0"/>
              <w:jc w:val="left"/>
            </w:pPr>
            <w:r w:rsidRPr="00D3112E">
              <w:t xml:space="preserve">Drywell </w:t>
            </w:r>
          </w:p>
        </w:tc>
        <w:tc>
          <w:tcPr>
            <w:tcW w:w="0" w:type="auto"/>
            <w:vAlign w:val="center"/>
          </w:tcPr>
          <w:p w14:paraId="584C4024" w14:textId="77777777" w:rsidR="00D40792" w:rsidRPr="00D3112E" w:rsidRDefault="003074D7" w:rsidP="00D3112E">
            <w:pPr>
              <w:pStyle w:val="Normal1"/>
              <w:spacing w:before="0" w:after="0"/>
              <w:jc w:val="center"/>
            </w:pPr>
            <w:r w:rsidRPr="00D3112E">
              <w:fldChar w:fldCharType="begin">
                <w:ffData>
                  <w:name w:val="Check43"/>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154A30E2" w14:textId="77777777" w:rsidTr="00D3112E">
        <w:trPr>
          <w:trHeight w:val="360"/>
          <w:jc w:val="center"/>
        </w:trPr>
        <w:tc>
          <w:tcPr>
            <w:tcW w:w="0" w:type="auto"/>
            <w:vAlign w:val="center"/>
          </w:tcPr>
          <w:p w14:paraId="08086DAE" w14:textId="77777777" w:rsidR="00D40792" w:rsidRPr="00D3112E" w:rsidRDefault="00D3112E" w:rsidP="00D3112E">
            <w:pPr>
              <w:pStyle w:val="Normal1"/>
              <w:spacing w:before="0" w:after="0"/>
              <w:jc w:val="left"/>
            </w:pPr>
            <w:r w:rsidRPr="00D3112E">
              <w:t>Infiltration Basin</w:t>
            </w:r>
          </w:p>
        </w:tc>
        <w:tc>
          <w:tcPr>
            <w:tcW w:w="0" w:type="auto"/>
            <w:vAlign w:val="center"/>
          </w:tcPr>
          <w:p w14:paraId="46646A2E" w14:textId="77777777" w:rsidR="00D40792" w:rsidRPr="00D3112E" w:rsidRDefault="003074D7" w:rsidP="00D3112E">
            <w:pPr>
              <w:pStyle w:val="Normal1"/>
              <w:spacing w:before="0" w:after="0"/>
              <w:jc w:val="center"/>
            </w:pPr>
            <w:r w:rsidRPr="00D3112E">
              <w:fldChar w:fldCharType="begin">
                <w:ffData>
                  <w:name w:val="Check45"/>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68343A3D" w14:textId="77777777" w:rsidTr="00D3112E">
        <w:trPr>
          <w:trHeight w:val="360"/>
          <w:jc w:val="center"/>
        </w:trPr>
        <w:tc>
          <w:tcPr>
            <w:tcW w:w="0" w:type="auto"/>
            <w:vAlign w:val="center"/>
          </w:tcPr>
          <w:p w14:paraId="5A4211E9" w14:textId="7259DE12" w:rsidR="00D40792" w:rsidRPr="00D3112E" w:rsidRDefault="007818AD" w:rsidP="00D3112E">
            <w:pPr>
              <w:pStyle w:val="Normal1"/>
              <w:spacing w:before="0" w:after="0"/>
              <w:jc w:val="left"/>
            </w:pPr>
            <w:r w:rsidRPr="00D3112E">
              <w:t>Infiltration Trench</w:t>
            </w:r>
          </w:p>
        </w:tc>
        <w:tc>
          <w:tcPr>
            <w:tcW w:w="0" w:type="auto"/>
            <w:vAlign w:val="center"/>
          </w:tcPr>
          <w:p w14:paraId="33B6003F" w14:textId="77777777" w:rsidR="00D40792" w:rsidRPr="00D3112E" w:rsidRDefault="003074D7" w:rsidP="00D3112E">
            <w:pPr>
              <w:pStyle w:val="Normal1"/>
              <w:spacing w:before="0" w:after="0"/>
              <w:jc w:val="center"/>
            </w:pPr>
            <w:r w:rsidRPr="00D3112E">
              <w:fldChar w:fldCharType="begin">
                <w:ffData>
                  <w:name w:val="Check47"/>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334D14A0" w14:textId="77777777" w:rsidTr="00D3112E">
        <w:trPr>
          <w:trHeight w:val="360"/>
          <w:jc w:val="center"/>
        </w:trPr>
        <w:tc>
          <w:tcPr>
            <w:tcW w:w="0" w:type="auto"/>
            <w:vAlign w:val="center"/>
          </w:tcPr>
          <w:p w14:paraId="36AB2FB2" w14:textId="30F37DA7" w:rsidR="00D40792" w:rsidRPr="00D3112E" w:rsidRDefault="007818AD" w:rsidP="00A44423">
            <w:pPr>
              <w:pStyle w:val="Normal1"/>
              <w:spacing w:before="0" w:after="0"/>
              <w:jc w:val="left"/>
            </w:pPr>
            <w:r w:rsidRPr="00D3112E">
              <w:t>Permeable Pavement</w:t>
            </w:r>
          </w:p>
        </w:tc>
        <w:tc>
          <w:tcPr>
            <w:tcW w:w="0" w:type="auto"/>
            <w:vAlign w:val="center"/>
          </w:tcPr>
          <w:p w14:paraId="60518AF7" w14:textId="77777777" w:rsidR="00D40792" w:rsidRPr="00D3112E" w:rsidRDefault="003074D7" w:rsidP="00D3112E">
            <w:pPr>
              <w:pStyle w:val="Normal1"/>
              <w:spacing w:before="0" w:after="0"/>
              <w:jc w:val="center"/>
            </w:pPr>
            <w:r w:rsidRPr="00D3112E">
              <w:fldChar w:fldCharType="begin">
                <w:ffData>
                  <w:name w:val="Check49"/>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1A72526F" w14:textId="77777777" w:rsidTr="00D3112E">
        <w:trPr>
          <w:trHeight w:val="360"/>
          <w:jc w:val="center"/>
        </w:trPr>
        <w:tc>
          <w:tcPr>
            <w:tcW w:w="0" w:type="auto"/>
            <w:vAlign w:val="center"/>
          </w:tcPr>
          <w:p w14:paraId="2F1D115F" w14:textId="1B3A91AE" w:rsidR="00D40792" w:rsidRPr="00D3112E" w:rsidRDefault="007818AD" w:rsidP="00D3112E">
            <w:pPr>
              <w:pStyle w:val="Normal1"/>
              <w:spacing w:before="0" w:after="0"/>
              <w:jc w:val="left"/>
            </w:pPr>
            <w:r>
              <w:t xml:space="preserve">Proprietary </w:t>
            </w:r>
            <w:r w:rsidRPr="00D3112E">
              <w:t>Subsurface Infiltration Gallery</w:t>
            </w:r>
          </w:p>
        </w:tc>
        <w:tc>
          <w:tcPr>
            <w:tcW w:w="0" w:type="auto"/>
            <w:vAlign w:val="center"/>
          </w:tcPr>
          <w:p w14:paraId="09303BC9" w14:textId="77777777" w:rsidR="00D40792" w:rsidRPr="00D3112E" w:rsidRDefault="003074D7" w:rsidP="00D3112E">
            <w:pPr>
              <w:pStyle w:val="Normal1"/>
              <w:spacing w:before="0" w:after="0"/>
              <w:jc w:val="center"/>
            </w:pPr>
            <w:r w:rsidRPr="00D3112E">
              <w:fldChar w:fldCharType="begin">
                <w:ffData>
                  <w:name w:val="Check53"/>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769F88E7" w14:textId="77777777" w:rsidTr="00D3112E">
        <w:trPr>
          <w:trHeight w:val="360"/>
          <w:jc w:val="center"/>
        </w:trPr>
        <w:tc>
          <w:tcPr>
            <w:tcW w:w="0" w:type="auto"/>
            <w:vAlign w:val="center"/>
          </w:tcPr>
          <w:p w14:paraId="2ED11995" w14:textId="77777777" w:rsidR="00D40792" w:rsidRPr="00D3112E" w:rsidRDefault="00D40792" w:rsidP="00D3112E">
            <w:pPr>
              <w:pStyle w:val="Normal1"/>
              <w:spacing w:before="0" w:after="0"/>
              <w:jc w:val="left"/>
            </w:pPr>
            <w:r w:rsidRPr="00D3112E">
              <w:t>Other:</w:t>
            </w:r>
            <w:r w:rsidR="00586A3D">
              <w:t xml:space="preserve"> </w:t>
            </w:r>
            <w:r w:rsidR="003074D7" w:rsidRPr="00D3112E">
              <w:fldChar w:fldCharType="begin">
                <w:ffData>
                  <w:name w:val="Text209"/>
                  <w:enabled/>
                  <w:calcOnExit w:val="0"/>
                  <w:textInput/>
                </w:ffData>
              </w:fldChar>
            </w:r>
            <w:r w:rsidRPr="00D3112E">
              <w:instrText xml:space="preserve"> FORMTEXT </w:instrText>
            </w:r>
            <w:r w:rsidR="003074D7" w:rsidRPr="00D3112E">
              <w:fldChar w:fldCharType="separate"/>
            </w:r>
            <w:r w:rsidRPr="00D3112E">
              <w:t> </w:t>
            </w:r>
            <w:r w:rsidRPr="00D3112E">
              <w:t> </w:t>
            </w:r>
            <w:r w:rsidRPr="00D3112E">
              <w:t> </w:t>
            </w:r>
            <w:r w:rsidRPr="00D3112E">
              <w:t> </w:t>
            </w:r>
            <w:r w:rsidRPr="00D3112E">
              <w:t> </w:t>
            </w:r>
            <w:r w:rsidR="003074D7" w:rsidRPr="00D3112E">
              <w:fldChar w:fldCharType="end"/>
            </w:r>
          </w:p>
        </w:tc>
        <w:tc>
          <w:tcPr>
            <w:tcW w:w="0" w:type="auto"/>
            <w:vAlign w:val="center"/>
          </w:tcPr>
          <w:p w14:paraId="26CF37E1" w14:textId="77777777" w:rsidR="00D40792" w:rsidRPr="00D3112E" w:rsidRDefault="003074D7" w:rsidP="00D3112E">
            <w:pPr>
              <w:pStyle w:val="Normal1"/>
              <w:spacing w:before="0" w:after="0"/>
              <w:jc w:val="center"/>
            </w:pPr>
            <w:r w:rsidRPr="00D3112E">
              <w:fldChar w:fldCharType="begin">
                <w:ffData>
                  <w:name w:val="Check59"/>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r w:rsidR="00D40792" w:rsidRPr="00987025" w14:paraId="7982206C" w14:textId="77777777" w:rsidTr="00D3112E">
        <w:trPr>
          <w:trHeight w:val="360"/>
          <w:jc w:val="center"/>
        </w:trPr>
        <w:tc>
          <w:tcPr>
            <w:tcW w:w="0" w:type="auto"/>
            <w:vAlign w:val="center"/>
          </w:tcPr>
          <w:p w14:paraId="615401C6" w14:textId="77777777" w:rsidR="00D40792" w:rsidRPr="00D3112E" w:rsidRDefault="00D40792" w:rsidP="00D3112E">
            <w:pPr>
              <w:pStyle w:val="Normal1"/>
              <w:spacing w:before="0" w:after="0"/>
              <w:jc w:val="left"/>
            </w:pPr>
            <w:r w:rsidRPr="00D3112E">
              <w:t>Other:</w:t>
            </w:r>
            <w:r w:rsidR="00586A3D">
              <w:t xml:space="preserve"> </w:t>
            </w:r>
            <w:r w:rsidR="003074D7" w:rsidRPr="00D3112E">
              <w:fldChar w:fldCharType="begin">
                <w:ffData>
                  <w:name w:val="Text209"/>
                  <w:enabled/>
                  <w:calcOnExit w:val="0"/>
                  <w:textInput/>
                </w:ffData>
              </w:fldChar>
            </w:r>
            <w:r w:rsidRPr="00D3112E">
              <w:instrText xml:space="preserve"> FORMTEXT </w:instrText>
            </w:r>
            <w:r w:rsidR="003074D7" w:rsidRPr="00D3112E">
              <w:fldChar w:fldCharType="separate"/>
            </w:r>
            <w:r w:rsidRPr="00D3112E">
              <w:t> </w:t>
            </w:r>
            <w:r w:rsidRPr="00D3112E">
              <w:t> </w:t>
            </w:r>
            <w:r w:rsidRPr="00D3112E">
              <w:t> </w:t>
            </w:r>
            <w:r w:rsidRPr="00D3112E">
              <w:t> </w:t>
            </w:r>
            <w:r w:rsidRPr="00D3112E">
              <w:t> </w:t>
            </w:r>
            <w:r w:rsidR="003074D7" w:rsidRPr="00D3112E">
              <w:fldChar w:fldCharType="end"/>
            </w:r>
          </w:p>
        </w:tc>
        <w:tc>
          <w:tcPr>
            <w:tcW w:w="0" w:type="auto"/>
            <w:vAlign w:val="center"/>
          </w:tcPr>
          <w:p w14:paraId="6ED4EC82" w14:textId="77777777" w:rsidR="00D40792" w:rsidRPr="00D3112E" w:rsidRDefault="003074D7" w:rsidP="00D3112E">
            <w:pPr>
              <w:pStyle w:val="Normal1"/>
              <w:spacing w:before="0" w:after="0"/>
              <w:jc w:val="center"/>
            </w:pPr>
            <w:r w:rsidRPr="00D3112E">
              <w:fldChar w:fldCharType="begin">
                <w:ffData>
                  <w:name w:val="Check61"/>
                  <w:enabled/>
                  <w:calcOnExit w:val="0"/>
                  <w:checkBox>
                    <w:sizeAuto/>
                    <w:default w:val="0"/>
                  </w:checkBox>
                </w:ffData>
              </w:fldChar>
            </w:r>
            <w:r w:rsidR="00D40792" w:rsidRPr="00D3112E">
              <w:instrText xml:space="preserve"> FORMCHECKBOX </w:instrText>
            </w:r>
            <w:r w:rsidR="00FC1CEC">
              <w:fldChar w:fldCharType="separate"/>
            </w:r>
            <w:r w:rsidRPr="00D3112E">
              <w:fldChar w:fldCharType="end"/>
            </w:r>
          </w:p>
        </w:tc>
      </w:tr>
    </w:tbl>
    <w:p w14:paraId="1022D057" w14:textId="77777777" w:rsidR="008612DC" w:rsidRPr="00987025" w:rsidRDefault="008612DC"/>
    <w:tbl>
      <w:tblPr>
        <w:tblStyle w:val="TableGrid"/>
        <w:tblW w:w="0" w:type="auto"/>
        <w:tblLook w:val="0000" w:firstRow="0" w:lastRow="0" w:firstColumn="0" w:lastColumn="0" w:noHBand="0" w:noVBand="0"/>
      </w:tblPr>
      <w:tblGrid>
        <w:gridCol w:w="2299"/>
        <w:gridCol w:w="7046"/>
      </w:tblGrid>
      <w:tr w:rsidR="00CF4806" w:rsidRPr="00987025" w14:paraId="470C21C4" w14:textId="77777777" w:rsidTr="009F39E1">
        <w:trPr>
          <w:trHeight w:val="67"/>
        </w:trPr>
        <w:tc>
          <w:tcPr>
            <w:tcW w:w="2358" w:type="dxa"/>
            <w:tcBorders>
              <w:top w:val="dotDotDash" w:sz="8" w:space="0" w:color="auto"/>
              <w:left w:val="dotDotDash" w:sz="8" w:space="0" w:color="auto"/>
              <w:bottom w:val="dotDotDash" w:sz="8" w:space="0" w:color="auto"/>
              <w:right w:val="dotDotDash" w:sz="8" w:space="0" w:color="auto"/>
            </w:tcBorders>
          </w:tcPr>
          <w:p w14:paraId="229F4BE2" w14:textId="77777777" w:rsidR="00CF4806" w:rsidRPr="00987025" w:rsidRDefault="00CF4806" w:rsidP="00A07351">
            <w:pPr>
              <w:pStyle w:val="Style5"/>
            </w:pPr>
            <w:bookmarkStart w:id="53" w:name="_Toc428189273"/>
            <w:r w:rsidRPr="00987025">
              <w:t>Description</w:t>
            </w:r>
            <w:bookmarkEnd w:id="53"/>
          </w:p>
          <w:p w14:paraId="542EF25E" w14:textId="2F12F482" w:rsidR="00CF4806" w:rsidRPr="00987025" w:rsidRDefault="00CF4806" w:rsidP="00564568">
            <w:pPr>
              <w:pStyle w:val="Instructions2"/>
            </w:pPr>
            <w:r w:rsidRPr="00987025">
              <w:t xml:space="preserve">Describe </w:t>
            </w:r>
            <w:r w:rsidR="00A13D10">
              <w:t>Infiltration</w:t>
            </w:r>
            <w:r w:rsidRPr="00987025">
              <w:t xml:space="preserve"> BMPs. Inc</w:t>
            </w:r>
            <w:r w:rsidR="00564568">
              <w:t xml:space="preserve">lude descriptions on selection, sizing, and </w:t>
            </w:r>
            <w:r w:rsidRPr="00987025">
              <w:t>feasibility, as applicable.</w:t>
            </w:r>
            <w:r w:rsidR="00A13D10">
              <w:t xml:space="preserve"> If infiltration is infeasible, provide brief explanation, including reference to the geotechnical report</w:t>
            </w:r>
            <w:r w:rsidR="00564568">
              <w:t>.</w:t>
            </w:r>
          </w:p>
        </w:tc>
        <w:tc>
          <w:tcPr>
            <w:tcW w:w="7470" w:type="dxa"/>
            <w:tcBorders>
              <w:left w:val="dotDotDash" w:sz="8" w:space="0" w:color="auto"/>
            </w:tcBorders>
          </w:tcPr>
          <w:p w14:paraId="2814F51D" w14:textId="77777777" w:rsidR="00CF4806" w:rsidRPr="00987025" w:rsidRDefault="003074D7" w:rsidP="00183B04">
            <w:pPr>
              <w:pStyle w:val="Normal1"/>
            </w:pPr>
            <w:r w:rsidRPr="00987025">
              <w:fldChar w:fldCharType="begin" w:fldLock="1">
                <w:ffData>
                  <w:name w:val=""/>
                  <w:enabled/>
                  <w:calcOnExit w:val="0"/>
                  <w:textInput/>
                </w:ffData>
              </w:fldChar>
            </w:r>
            <w:r w:rsidR="009F39E1" w:rsidRPr="00987025">
              <w:instrText xml:space="preserve"> FORMTEXT </w:instrText>
            </w:r>
            <w:r w:rsidRPr="00987025">
              <w:fldChar w:fldCharType="separate"/>
            </w:r>
            <w:r w:rsidR="009F39E1" w:rsidRPr="00987025">
              <w:t> </w:t>
            </w:r>
            <w:r w:rsidR="009F39E1" w:rsidRPr="00987025">
              <w:t> </w:t>
            </w:r>
            <w:r w:rsidR="009F39E1" w:rsidRPr="00987025">
              <w:t> </w:t>
            </w:r>
            <w:r w:rsidR="009F39E1" w:rsidRPr="00987025">
              <w:t> </w:t>
            </w:r>
            <w:r w:rsidR="009F39E1" w:rsidRPr="00987025">
              <w:t> </w:t>
            </w:r>
            <w:r w:rsidRPr="00987025">
              <w:fldChar w:fldCharType="end"/>
            </w:r>
          </w:p>
        </w:tc>
      </w:tr>
      <w:tr w:rsidR="008612DC" w:rsidRPr="00987025" w14:paraId="10502C5D" w14:textId="77777777" w:rsidTr="009F39E1">
        <w:trPr>
          <w:trHeight w:val="67"/>
        </w:trPr>
        <w:tc>
          <w:tcPr>
            <w:tcW w:w="2358" w:type="dxa"/>
            <w:tcBorders>
              <w:top w:val="dotDotDash" w:sz="8" w:space="0" w:color="auto"/>
              <w:left w:val="dotDotDash" w:sz="8" w:space="0" w:color="auto"/>
              <w:bottom w:val="dotDotDash" w:sz="8" w:space="0" w:color="auto"/>
              <w:right w:val="dotDotDash" w:sz="8" w:space="0" w:color="auto"/>
            </w:tcBorders>
          </w:tcPr>
          <w:p w14:paraId="377839F0" w14:textId="77777777" w:rsidR="008612DC" w:rsidRPr="00987025" w:rsidRDefault="008612DC" w:rsidP="00A07351">
            <w:pPr>
              <w:pStyle w:val="Style5"/>
            </w:pPr>
            <w:bookmarkStart w:id="54" w:name="_Toc428189274"/>
            <w:r w:rsidRPr="00987025">
              <w:t>Calculations</w:t>
            </w:r>
            <w:bookmarkEnd w:id="54"/>
          </w:p>
          <w:p w14:paraId="1A538EF2" w14:textId="41D3B9F6" w:rsidR="008612DC" w:rsidRPr="00987025" w:rsidRDefault="008612DC" w:rsidP="00564568">
            <w:pPr>
              <w:pStyle w:val="Instructions2"/>
            </w:pPr>
            <w:r w:rsidRPr="00987025">
              <w:t xml:space="preserve">Show calculations to demonstrate </w:t>
            </w:r>
            <w:r w:rsidR="00564568">
              <w:t>that</w:t>
            </w:r>
            <w:r w:rsidRPr="00987025">
              <w:t xml:space="preserve"> the Storm Water Quality Design volume can be met with Infiltration BMPs.</w:t>
            </w:r>
          </w:p>
        </w:tc>
        <w:tc>
          <w:tcPr>
            <w:tcW w:w="7470" w:type="dxa"/>
            <w:tcBorders>
              <w:left w:val="dotDotDash" w:sz="8" w:space="0" w:color="auto"/>
            </w:tcBorders>
          </w:tcPr>
          <w:p w14:paraId="129F9CD4" w14:textId="77777777" w:rsidR="008612DC" w:rsidRPr="00987025" w:rsidRDefault="003074D7" w:rsidP="00183B04">
            <w:pPr>
              <w:pStyle w:val="Normal1"/>
            </w:pPr>
            <w:r w:rsidRPr="00987025">
              <w:fldChar w:fldCharType="begin" w:fldLock="1">
                <w:ffData>
                  <w:name w:val=""/>
                  <w:enabled/>
                  <w:calcOnExit w:val="0"/>
                  <w:textInput/>
                </w:ffData>
              </w:fldChar>
            </w:r>
            <w:r w:rsidR="008612DC" w:rsidRPr="00987025">
              <w:instrText xml:space="preserve"> FORMTEXT </w:instrText>
            </w:r>
            <w:r w:rsidRPr="00987025">
              <w:fldChar w:fldCharType="separate"/>
            </w:r>
            <w:r w:rsidR="008612DC" w:rsidRPr="00987025">
              <w:t> </w:t>
            </w:r>
            <w:r w:rsidR="008612DC" w:rsidRPr="00987025">
              <w:t> </w:t>
            </w:r>
            <w:r w:rsidR="008612DC" w:rsidRPr="00987025">
              <w:t> </w:t>
            </w:r>
            <w:r w:rsidR="008612DC" w:rsidRPr="00987025">
              <w:t> </w:t>
            </w:r>
            <w:r w:rsidR="008612DC" w:rsidRPr="00987025">
              <w:t> </w:t>
            </w:r>
            <w:r w:rsidRPr="00987025">
              <w:fldChar w:fldCharType="end"/>
            </w:r>
          </w:p>
        </w:tc>
      </w:tr>
    </w:tbl>
    <w:p w14:paraId="6EC299DD" w14:textId="77777777" w:rsidR="00D3112E" w:rsidRDefault="00D3112E" w:rsidP="00D3112E">
      <w:pPr>
        <w:rPr>
          <w:rFonts w:eastAsiaTheme="minorEastAsia" w:cstheme="minorBidi"/>
          <w:sz w:val="32"/>
          <w:szCs w:val="32"/>
          <w:lang w:bidi="en-US"/>
        </w:rPr>
      </w:pPr>
      <w:r>
        <w:br w:type="page"/>
      </w:r>
    </w:p>
    <w:p w14:paraId="3A95A853" w14:textId="77777777" w:rsidR="00D40792" w:rsidRPr="00987025" w:rsidRDefault="008612DC" w:rsidP="009F39E1">
      <w:pPr>
        <w:pStyle w:val="Heading3"/>
      </w:pPr>
      <w:bookmarkStart w:id="55" w:name="_Toc109890221"/>
      <w:bookmarkStart w:id="56" w:name="_Toc109890520"/>
      <w:r w:rsidRPr="00987025">
        <w:lastRenderedPageBreak/>
        <w:t>Rainwater Harvest and Use</w:t>
      </w:r>
      <w:r w:rsidR="00D40792" w:rsidRPr="00987025">
        <w:t xml:space="preserve"> BMPs</w:t>
      </w:r>
      <w:bookmarkEnd w:id="55"/>
      <w:bookmarkEnd w:id="56"/>
    </w:p>
    <w:tbl>
      <w:tblPr>
        <w:tblStyle w:val="TableGrid"/>
        <w:tblW w:w="0" w:type="auto"/>
        <w:jc w:val="center"/>
        <w:tblLook w:val="0000" w:firstRow="0" w:lastRow="0" w:firstColumn="0" w:lastColumn="0" w:noHBand="0" w:noVBand="0"/>
      </w:tblPr>
      <w:tblGrid>
        <w:gridCol w:w="2347"/>
        <w:gridCol w:w="1804"/>
      </w:tblGrid>
      <w:tr w:rsidR="008612DC" w:rsidRPr="00987025" w14:paraId="40DE692D" w14:textId="77777777" w:rsidTr="00830F2A">
        <w:trPr>
          <w:trHeight w:val="260"/>
          <w:jc w:val="center"/>
        </w:trPr>
        <w:tc>
          <w:tcPr>
            <w:tcW w:w="0" w:type="auto"/>
            <w:shd w:val="clear" w:color="auto" w:fill="DBE5F1" w:themeFill="accent1" w:themeFillTint="33"/>
            <w:vAlign w:val="center"/>
          </w:tcPr>
          <w:p w14:paraId="1A674781" w14:textId="77777777" w:rsidR="008612DC" w:rsidRPr="009F39E1" w:rsidRDefault="008612DC" w:rsidP="00A07351">
            <w:pPr>
              <w:pStyle w:val="Style5"/>
            </w:pPr>
            <w:r w:rsidRPr="009F39E1">
              <w:t>Name</w:t>
            </w:r>
          </w:p>
        </w:tc>
        <w:tc>
          <w:tcPr>
            <w:tcW w:w="0" w:type="auto"/>
            <w:shd w:val="clear" w:color="auto" w:fill="DBE5F1" w:themeFill="accent1" w:themeFillTint="33"/>
            <w:vAlign w:val="center"/>
          </w:tcPr>
          <w:p w14:paraId="072EE10E" w14:textId="77777777" w:rsidR="008612DC" w:rsidRPr="009F39E1" w:rsidRDefault="008612DC" w:rsidP="00A07351">
            <w:pPr>
              <w:pStyle w:val="Style5"/>
              <w:jc w:val="center"/>
            </w:pPr>
            <w:r w:rsidRPr="009F39E1">
              <w:t>Included</w:t>
            </w:r>
          </w:p>
          <w:p w14:paraId="2C7C8A9D" w14:textId="628725C7" w:rsidR="008612DC" w:rsidRPr="009F39E1" w:rsidRDefault="008612DC" w:rsidP="009F39E1">
            <w:pPr>
              <w:pStyle w:val="Instructions2"/>
              <w:spacing w:before="0" w:after="0"/>
              <w:jc w:val="center"/>
              <w:rPr>
                <w:lang w:bidi="en-US"/>
              </w:rPr>
            </w:pPr>
            <w:r w:rsidRPr="009F39E1">
              <w:rPr>
                <w:lang w:bidi="en-US"/>
              </w:rPr>
              <w:t>Check all that apply</w:t>
            </w:r>
          </w:p>
        </w:tc>
      </w:tr>
      <w:tr w:rsidR="008612DC" w:rsidRPr="00987025" w14:paraId="6425546D" w14:textId="77777777" w:rsidTr="00D3112E">
        <w:trPr>
          <w:trHeight w:val="360"/>
          <w:jc w:val="center"/>
        </w:trPr>
        <w:tc>
          <w:tcPr>
            <w:tcW w:w="0" w:type="auto"/>
            <w:vAlign w:val="center"/>
          </w:tcPr>
          <w:p w14:paraId="2F75A968" w14:textId="0828476A" w:rsidR="008612DC" w:rsidRPr="00987025" w:rsidRDefault="008612DC" w:rsidP="00D3112E">
            <w:pPr>
              <w:pStyle w:val="Normal1"/>
              <w:spacing w:before="0" w:after="0"/>
              <w:jc w:val="left"/>
              <w:rPr>
                <w:rFonts w:cs="Book Antiqua"/>
              </w:rPr>
            </w:pPr>
            <w:r w:rsidRPr="00987025">
              <w:rPr>
                <w:rFonts w:cs="Book Antiqua"/>
              </w:rPr>
              <w:t xml:space="preserve">Above-ground cisterns </w:t>
            </w:r>
          </w:p>
        </w:tc>
        <w:tc>
          <w:tcPr>
            <w:tcW w:w="0" w:type="auto"/>
            <w:vAlign w:val="center"/>
          </w:tcPr>
          <w:p w14:paraId="4FF0CE40" w14:textId="77777777" w:rsidR="008612DC" w:rsidRPr="00987025" w:rsidRDefault="003074D7" w:rsidP="00D3112E">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008612DC"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612DC" w:rsidRPr="00987025" w14:paraId="61765B24" w14:textId="77777777" w:rsidTr="00D3112E">
        <w:trPr>
          <w:trHeight w:val="360"/>
          <w:jc w:val="center"/>
        </w:trPr>
        <w:tc>
          <w:tcPr>
            <w:tcW w:w="0" w:type="auto"/>
            <w:vAlign w:val="center"/>
          </w:tcPr>
          <w:p w14:paraId="0724B803" w14:textId="77777777" w:rsidR="008612DC" w:rsidRPr="009F39E1" w:rsidRDefault="008612DC" w:rsidP="00D3112E">
            <w:pPr>
              <w:pStyle w:val="Normal1"/>
              <w:spacing w:before="0" w:after="0"/>
              <w:jc w:val="left"/>
            </w:pPr>
            <w:r w:rsidRPr="009F39E1">
              <w:t>Underground detention</w:t>
            </w:r>
          </w:p>
        </w:tc>
        <w:tc>
          <w:tcPr>
            <w:tcW w:w="0" w:type="auto"/>
            <w:vAlign w:val="center"/>
          </w:tcPr>
          <w:p w14:paraId="26B3F979" w14:textId="77777777" w:rsidR="008612DC" w:rsidRPr="00987025" w:rsidRDefault="003074D7" w:rsidP="00D3112E">
            <w:pPr>
              <w:pStyle w:val="Normal1"/>
              <w:spacing w:before="0" w:after="0"/>
              <w:jc w:val="center"/>
              <w:rPr>
                <w:rFonts w:cs="Book Antiqua"/>
              </w:rPr>
            </w:pPr>
            <w:r w:rsidRPr="00987025">
              <w:rPr>
                <w:rFonts w:cs="Book Antiqua"/>
              </w:rPr>
              <w:fldChar w:fldCharType="begin">
                <w:ffData>
                  <w:name w:val="Check33"/>
                  <w:enabled/>
                  <w:calcOnExit w:val="0"/>
                  <w:checkBox>
                    <w:sizeAuto/>
                    <w:default w:val="0"/>
                  </w:checkBox>
                </w:ffData>
              </w:fldChar>
            </w:r>
            <w:r w:rsidR="008612DC"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612DC" w:rsidRPr="00987025" w14:paraId="149A44FD" w14:textId="77777777" w:rsidTr="00D3112E">
        <w:trPr>
          <w:trHeight w:val="360"/>
          <w:jc w:val="center"/>
        </w:trPr>
        <w:tc>
          <w:tcPr>
            <w:tcW w:w="0" w:type="auto"/>
            <w:vAlign w:val="center"/>
          </w:tcPr>
          <w:p w14:paraId="14935929" w14:textId="77777777" w:rsidR="008612DC" w:rsidRPr="009F39E1" w:rsidRDefault="008612DC" w:rsidP="00D3112E">
            <w:pPr>
              <w:pStyle w:val="Normal1"/>
              <w:spacing w:before="0" w:after="0"/>
              <w:jc w:val="left"/>
              <w:rPr>
                <w:szCs w:val="18"/>
              </w:rPr>
            </w:pPr>
            <w:r w:rsidRPr="009F39E1">
              <w:rPr>
                <w:szCs w:val="18"/>
              </w:rPr>
              <w:t>Other:</w:t>
            </w:r>
            <w:r w:rsidR="00586A3D">
              <w:rPr>
                <w:szCs w:val="18"/>
              </w:rPr>
              <w:t xml:space="preserve"> </w:t>
            </w:r>
            <w:r w:rsidR="003074D7" w:rsidRPr="009F39E1">
              <w:rPr>
                <w:szCs w:val="18"/>
              </w:rPr>
              <w:fldChar w:fldCharType="begin">
                <w:ffData>
                  <w:name w:val="Text209"/>
                  <w:enabled/>
                  <w:calcOnExit w:val="0"/>
                  <w:textInput/>
                </w:ffData>
              </w:fldChar>
            </w:r>
            <w:r w:rsidRPr="009F39E1">
              <w:rPr>
                <w:szCs w:val="18"/>
              </w:rPr>
              <w:instrText xml:space="preserve"> FORMTEXT </w:instrText>
            </w:r>
            <w:r w:rsidR="003074D7" w:rsidRPr="009F39E1">
              <w:rPr>
                <w:szCs w:val="18"/>
              </w:rPr>
            </w:r>
            <w:r w:rsidR="003074D7"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003074D7" w:rsidRPr="009F39E1">
              <w:rPr>
                <w:szCs w:val="18"/>
              </w:rPr>
              <w:fldChar w:fldCharType="end"/>
            </w:r>
          </w:p>
        </w:tc>
        <w:tc>
          <w:tcPr>
            <w:tcW w:w="0" w:type="auto"/>
            <w:vAlign w:val="center"/>
          </w:tcPr>
          <w:p w14:paraId="73D02EA4" w14:textId="77777777" w:rsidR="008612DC" w:rsidRPr="00987025" w:rsidRDefault="003074D7" w:rsidP="00D3112E">
            <w:pPr>
              <w:pStyle w:val="Normal1"/>
              <w:spacing w:before="0" w:after="0"/>
              <w:jc w:val="center"/>
              <w:rPr>
                <w:rFonts w:cs="Book Antiqua"/>
              </w:rPr>
            </w:pPr>
            <w:r w:rsidRPr="00987025">
              <w:rPr>
                <w:rFonts w:cs="Book Antiqua"/>
              </w:rPr>
              <w:fldChar w:fldCharType="begin">
                <w:ffData>
                  <w:name w:val="Check35"/>
                  <w:enabled/>
                  <w:calcOnExit w:val="0"/>
                  <w:checkBox>
                    <w:sizeAuto/>
                    <w:default w:val="0"/>
                  </w:checkBox>
                </w:ffData>
              </w:fldChar>
            </w:r>
            <w:r w:rsidR="008612DC"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612DC" w:rsidRPr="00987025" w14:paraId="11DF4993" w14:textId="77777777" w:rsidTr="00D3112E">
        <w:trPr>
          <w:trHeight w:val="360"/>
          <w:jc w:val="center"/>
        </w:trPr>
        <w:tc>
          <w:tcPr>
            <w:tcW w:w="0" w:type="auto"/>
            <w:vAlign w:val="center"/>
          </w:tcPr>
          <w:p w14:paraId="7D5557AD" w14:textId="77777777" w:rsidR="008612DC" w:rsidRPr="009F39E1" w:rsidRDefault="008612DC" w:rsidP="00D3112E">
            <w:pPr>
              <w:pStyle w:val="Normal1"/>
              <w:spacing w:before="0" w:after="0"/>
              <w:jc w:val="left"/>
              <w:rPr>
                <w:szCs w:val="18"/>
              </w:rPr>
            </w:pPr>
            <w:r w:rsidRPr="009F39E1">
              <w:rPr>
                <w:szCs w:val="18"/>
              </w:rPr>
              <w:t>Other:</w:t>
            </w:r>
            <w:r w:rsidR="00586A3D">
              <w:rPr>
                <w:szCs w:val="18"/>
              </w:rPr>
              <w:t xml:space="preserve"> </w:t>
            </w:r>
            <w:r w:rsidR="003074D7" w:rsidRPr="009F39E1">
              <w:rPr>
                <w:szCs w:val="18"/>
              </w:rPr>
              <w:fldChar w:fldCharType="begin">
                <w:ffData>
                  <w:name w:val="Text209"/>
                  <w:enabled/>
                  <w:calcOnExit w:val="0"/>
                  <w:textInput/>
                </w:ffData>
              </w:fldChar>
            </w:r>
            <w:r w:rsidRPr="009F39E1">
              <w:rPr>
                <w:szCs w:val="18"/>
              </w:rPr>
              <w:instrText xml:space="preserve"> FORMTEXT </w:instrText>
            </w:r>
            <w:r w:rsidR="003074D7" w:rsidRPr="009F39E1">
              <w:rPr>
                <w:szCs w:val="18"/>
              </w:rPr>
            </w:r>
            <w:r w:rsidR="003074D7"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003074D7" w:rsidRPr="009F39E1">
              <w:rPr>
                <w:szCs w:val="18"/>
              </w:rPr>
              <w:fldChar w:fldCharType="end"/>
            </w:r>
          </w:p>
        </w:tc>
        <w:tc>
          <w:tcPr>
            <w:tcW w:w="0" w:type="auto"/>
            <w:vAlign w:val="center"/>
          </w:tcPr>
          <w:p w14:paraId="4E1189C6" w14:textId="77777777" w:rsidR="008612DC" w:rsidRPr="00987025" w:rsidRDefault="003074D7" w:rsidP="00D3112E">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008612DC"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612DC" w:rsidRPr="00987025" w14:paraId="498D9634" w14:textId="77777777" w:rsidTr="00D3112E">
        <w:trPr>
          <w:trHeight w:val="360"/>
          <w:jc w:val="center"/>
        </w:trPr>
        <w:tc>
          <w:tcPr>
            <w:tcW w:w="0" w:type="auto"/>
            <w:vAlign w:val="center"/>
          </w:tcPr>
          <w:p w14:paraId="3E163B4F" w14:textId="77777777" w:rsidR="008612DC" w:rsidRPr="009F39E1" w:rsidRDefault="008612DC" w:rsidP="00D3112E">
            <w:pPr>
              <w:pStyle w:val="Normal1"/>
              <w:spacing w:before="0" w:after="0"/>
              <w:jc w:val="left"/>
              <w:rPr>
                <w:szCs w:val="18"/>
              </w:rPr>
            </w:pPr>
            <w:r w:rsidRPr="009F39E1">
              <w:rPr>
                <w:szCs w:val="18"/>
              </w:rPr>
              <w:t>Other:</w:t>
            </w:r>
            <w:r w:rsidR="00586A3D">
              <w:rPr>
                <w:szCs w:val="18"/>
              </w:rPr>
              <w:t xml:space="preserve"> </w:t>
            </w:r>
            <w:r w:rsidR="003074D7" w:rsidRPr="009F39E1">
              <w:rPr>
                <w:szCs w:val="18"/>
              </w:rPr>
              <w:fldChar w:fldCharType="begin">
                <w:ffData>
                  <w:name w:val="Text209"/>
                  <w:enabled/>
                  <w:calcOnExit w:val="0"/>
                  <w:textInput/>
                </w:ffData>
              </w:fldChar>
            </w:r>
            <w:r w:rsidRPr="009F39E1">
              <w:rPr>
                <w:szCs w:val="18"/>
              </w:rPr>
              <w:instrText xml:space="preserve"> FORMTEXT </w:instrText>
            </w:r>
            <w:r w:rsidR="003074D7" w:rsidRPr="009F39E1">
              <w:rPr>
                <w:szCs w:val="18"/>
              </w:rPr>
            </w:r>
            <w:r w:rsidR="003074D7"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003074D7" w:rsidRPr="009F39E1">
              <w:rPr>
                <w:szCs w:val="18"/>
              </w:rPr>
              <w:fldChar w:fldCharType="end"/>
            </w:r>
          </w:p>
        </w:tc>
        <w:tc>
          <w:tcPr>
            <w:tcW w:w="0" w:type="auto"/>
            <w:vAlign w:val="center"/>
          </w:tcPr>
          <w:p w14:paraId="75EE144C" w14:textId="77777777" w:rsidR="008612DC" w:rsidRPr="00987025" w:rsidRDefault="003074D7" w:rsidP="00D3112E">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008612DC"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bl>
    <w:p w14:paraId="57C826A0" w14:textId="77777777" w:rsidR="008612DC" w:rsidRPr="00987025" w:rsidRDefault="008612DC" w:rsidP="001C0334">
      <w:pPr>
        <w:pStyle w:val="Normal1"/>
      </w:pPr>
    </w:p>
    <w:tbl>
      <w:tblPr>
        <w:tblStyle w:val="TableGrid"/>
        <w:tblW w:w="0" w:type="auto"/>
        <w:tblLook w:val="0000" w:firstRow="0" w:lastRow="0" w:firstColumn="0" w:lastColumn="0" w:noHBand="0" w:noVBand="0"/>
      </w:tblPr>
      <w:tblGrid>
        <w:gridCol w:w="2299"/>
        <w:gridCol w:w="7046"/>
      </w:tblGrid>
      <w:tr w:rsidR="00CF4806" w:rsidRPr="00987025" w14:paraId="663DA58D" w14:textId="77777777" w:rsidTr="009F39E1">
        <w:trPr>
          <w:trHeight w:val="67"/>
        </w:trPr>
        <w:tc>
          <w:tcPr>
            <w:tcW w:w="2358" w:type="dxa"/>
            <w:tcBorders>
              <w:top w:val="dotDotDash" w:sz="8" w:space="0" w:color="auto"/>
              <w:left w:val="dotDotDash" w:sz="8" w:space="0" w:color="auto"/>
              <w:bottom w:val="dotDotDash" w:sz="8" w:space="0" w:color="auto"/>
              <w:right w:val="dotDotDash" w:sz="8" w:space="0" w:color="auto"/>
            </w:tcBorders>
          </w:tcPr>
          <w:p w14:paraId="347EAAE2" w14:textId="77777777" w:rsidR="00CF4806" w:rsidRPr="00987025" w:rsidRDefault="00CF4806" w:rsidP="00A07351">
            <w:pPr>
              <w:pStyle w:val="Style5"/>
            </w:pPr>
            <w:r w:rsidRPr="00987025">
              <w:t>Description</w:t>
            </w:r>
          </w:p>
          <w:p w14:paraId="7A6E6302" w14:textId="107585C3" w:rsidR="00CF4806" w:rsidRPr="00987025" w:rsidRDefault="00CF4806" w:rsidP="00987025">
            <w:pPr>
              <w:pStyle w:val="Instructions2"/>
            </w:pPr>
            <w:r w:rsidRPr="00987025">
              <w:t>Describe Rainwater Harvest and Use BMPs. Include descriptions on selection, suitability, sizing, and infeasibility, as applicable.</w:t>
            </w:r>
          </w:p>
        </w:tc>
        <w:tc>
          <w:tcPr>
            <w:tcW w:w="7470" w:type="dxa"/>
            <w:tcBorders>
              <w:left w:val="dotDotDash" w:sz="8" w:space="0" w:color="auto"/>
            </w:tcBorders>
          </w:tcPr>
          <w:p w14:paraId="77D94BCB" w14:textId="77777777" w:rsidR="00CF4806" w:rsidRPr="00987025" w:rsidRDefault="003074D7" w:rsidP="00183B04">
            <w:pPr>
              <w:pStyle w:val="Normal1"/>
            </w:pPr>
            <w:r w:rsidRPr="00987025">
              <w:fldChar w:fldCharType="begin" w:fldLock="1">
                <w:ffData>
                  <w:name w:val=""/>
                  <w:enabled/>
                  <w:calcOnExit w:val="0"/>
                  <w:textInput/>
                </w:ffData>
              </w:fldChar>
            </w:r>
            <w:r w:rsidR="009F39E1" w:rsidRPr="00987025">
              <w:instrText xml:space="preserve"> FORMTEXT </w:instrText>
            </w:r>
            <w:r w:rsidRPr="00987025">
              <w:fldChar w:fldCharType="separate"/>
            </w:r>
            <w:r w:rsidR="009F39E1" w:rsidRPr="00987025">
              <w:t> </w:t>
            </w:r>
            <w:r w:rsidR="009F39E1" w:rsidRPr="00987025">
              <w:t> </w:t>
            </w:r>
            <w:r w:rsidR="009F39E1" w:rsidRPr="00987025">
              <w:t> </w:t>
            </w:r>
            <w:r w:rsidR="009F39E1" w:rsidRPr="00987025">
              <w:t> </w:t>
            </w:r>
            <w:r w:rsidR="009F39E1" w:rsidRPr="00987025">
              <w:t> </w:t>
            </w:r>
            <w:r w:rsidRPr="00987025">
              <w:fldChar w:fldCharType="end"/>
            </w:r>
          </w:p>
        </w:tc>
      </w:tr>
      <w:tr w:rsidR="00CF4806" w:rsidRPr="00987025" w14:paraId="2E6461B9" w14:textId="77777777" w:rsidTr="009F39E1">
        <w:trPr>
          <w:trHeight w:val="67"/>
        </w:trPr>
        <w:tc>
          <w:tcPr>
            <w:tcW w:w="2358" w:type="dxa"/>
            <w:tcBorders>
              <w:top w:val="dotDotDash" w:sz="8" w:space="0" w:color="auto"/>
              <w:left w:val="dotDotDash" w:sz="8" w:space="0" w:color="auto"/>
              <w:bottom w:val="dotDotDash" w:sz="8" w:space="0" w:color="auto"/>
              <w:right w:val="dotDotDash" w:sz="8" w:space="0" w:color="auto"/>
            </w:tcBorders>
          </w:tcPr>
          <w:p w14:paraId="66050755" w14:textId="77777777" w:rsidR="00CF4806" w:rsidRPr="00987025" w:rsidRDefault="00CF4806" w:rsidP="00A07351">
            <w:pPr>
              <w:pStyle w:val="Style5"/>
            </w:pPr>
            <w:r w:rsidRPr="00987025">
              <w:t>Calculations</w:t>
            </w:r>
          </w:p>
          <w:p w14:paraId="69F74468" w14:textId="1F11043C" w:rsidR="00CF4806" w:rsidRPr="00987025" w:rsidRDefault="00CF4806" w:rsidP="00987025">
            <w:pPr>
              <w:pStyle w:val="Instructions2"/>
            </w:pPr>
            <w:r w:rsidRPr="00987025">
              <w:t xml:space="preserve">Show calculations to demonstrate if the Storm Water Quality Design volume can be met with Rainwater Harvest and Use BMPs. If not, document how much can be met with </w:t>
            </w:r>
            <w:r w:rsidR="00A13D10" w:rsidRPr="00987025">
              <w:t xml:space="preserve">Rainwater Harvest and Use </w:t>
            </w:r>
            <w:r w:rsidRPr="00987025">
              <w:t>and why it is not feasible to meet the full volume with Rainwater Harvest and Use BMPs.</w:t>
            </w:r>
          </w:p>
        </w:tc>
        <w:tc>
          <w:tcPr>
            <w:tcW w:w="7470" w:type="dxa"/>
            <w:tcBorders>
              <w:left w:val="dotDotDash" w:sz="8" w:space="0" w:color="auto"/>
            </w:tcBorders>
          </w:tcPr>
          <w:p w14:paraId="4E0845A3" w14:textId="77777777" w:rsidR="00CF4806" w:rsidRPr="00987025" w:rsidRDefault="003074D7" w:rsidP="00183B04">
            <w:pPr>
              <w:pStyle w:val="Normal1"/>
            </w:pPr>
            <w:r w:rsidRPr="00987025">
              <w:fldChar w:fldCharType="begin" w:fldLock="1">
                <w:ffData>
                  <w:name w:val=""/>
                  <w:enabled/>
                  <w:calcOnExit w:val="0"/>
                  <w:textInput/>
                </w:ffData>
              </w:fldChar>
            </w:r>
            <w:r w:rsidR="00CF4806" w:rsidRPr="00987025">
              <w:instrText xml:space="preserve"> FORMTEXT </w:instrText>
            </w:r>
            <w:r w:rsidRPr="00987025">
              <w:fldChar w:fldCharType="separate"/>
            </w:r>
            <w:r w:rsidR="00CF4806" w:rsidRPr="00987025">
              <w:t> </w:t>
            </w:r>
            <w:r w:rsidR="00CF4806" w:rsidRPr="00987025">
              <w:t> </w:t>
            </w:r>
            <w:r w:rsidR="00CF4806" w:rsidRPr="00987025">
              <w:t> </w:t>
            </w:r>
            <w:r w:rsidR="00CF4806" w:rsidRPr="00987025">
              <w:t> </w:t>
            </w:r>
            <w:r w:rsidR="00CF4806" w:rsidRPr="00987025">
              <w:t> </w:t>
            </w:r>
            <w:r w:rsidRPr="00987025">
              <w:fldChar w:fldCharType="end"/>
            </w:r>
          </w:p>
        </w:tc>
      </w:tr>
    </w:tbl>
    <w:p w14:paraId="5C05B213" w14:textId="77777777" w:rsidR="00D3112E" w:rsidRDefault="00D3112E">
      <w:pPr>
        <w:spacing w:after="240" w:line="240" w:lineRule="auto"/>
        <w:rPr>
          <w:rFonts w:cs="Tahoma"/>
          <w:sz w:val="24"/>
          <w:szCs w:val="24"/>
          <w:lang w:bidi="en-US"/>
        </w:rPr>
      </w:pPr>
      <w:r>
        <w:rPr>
          <w:rFonts w:cs="Tahoma"/>
          <w:sz w:val="24"/>
          <w:szCs w:val="24"/>
        </w:rPr>
        <w:br w:type="page"/>
      </w:r>
    </w:p>
    <w:p w14:paraId="618D61C3" w14:textId="77777777" w:rsidR="00186847" w:rsidRDefault="00186847" w:rsidP="00D6571C">
      <w:pPr>
        <w:pStyle w:val="Heading3"/>
      </w:pPr>
      <w:bookmarkStart w:id="57" w:name="_Toc109890222"/>
      <w:bookmarkStart w:id="58" w:name="_Toc109890521"/>
      <w:r w:rsidRPr="00987025">
        <w:lastRenderedPageBreak/>
        <w:t xml:space="preserve">Alternative Compliance </w:t>
      </w:r>
      <w:r w:rsidR="000F6907">
        <w:t>BMPs</w:t>
      </w:r>
      <w:bookmarkEnd w:id="57"/>
      <w:bookmarkEnd w:id="58"/>
    </w:p>
    <w:p w14:paraId="07EC4E09" w14:textId="77777777" w:rsidR="00653CDA" w:rsidRDefault="00D45C9B" w:rsidP="00A07351">
      <w:pPr>
        <w:pStyle w:val="Style6"/>
        <w:spacing w:after="0"/>
      </w:pPr>
      <w:r w:rsidRPr="00987025">
        <w:t>Biofiltration BMPs</w:t>
      </w:r>
      <w:r w:rsidR="00653CDA">
        <w:t xml:space="preserve"> </w:t>
      </w:r>
    </w:p>
    <w:p w14:paraId="0F7A5ABB" w14:textId="77777777" w:rsidR="00D45C9B" w:rsidRPr="00A07351" w:rsidRDefault="00653CDA" w:rsidP="00A07351">
      <w:pPr>
        <w:pStyle w:val="Normal1"/>
        <w:spacing w:before="0"/>
        <w:jc w:val="left"/>
        <w:rPr>
          <w:i/>
        </w:rPr>
      </w:pPr>
      <w:r w:rsidRPr="00A07351">
        <w:rPr>
          <w:rStyle w:val="Normal1Char"/>
          <w:i/>
        </w:rPr>
        <w:t>(If Infiltration BMPs and Rainwater Harvest and Use BMPs are Infeasible)</w:t>
      </w:r>
    </w:p>
    <w:tbl>
      <w:tblPr>
        <w:tblStyle w:val="TableGrid"/>
        <w:tblW w:w="0" w:type="auto"/>
        <w:jc w:val="center"/>
        <w:tblLook w:val="0000" w:firstRow="0" w:lastRow="0" w:firstColumn="0" w:lastColumn="0" w:noHBand="0" w:noVBand="0"/>
      </w:tblPr>
      <w:tblGrid>
        <w:gridCol w:w="2923"/>
        <w:gridCol w:w="1804"/>
      </w:tblGrid>
      <w:tr w:rsidR="00D45C9B" w:rsidRPr="00987025" w14:paraId="5B1FC126" w14:textId="77777777" w:rsidTr="00830F2A">
        <w:trPr>
          <w:trHeight w:val="152"/>
          <w:jc w:val="center"/>
        </w:trPr>
        <w:tc>
          <w:tcPr>
            <w:tcW w:w="0" w:type="auto"/>
            <w:shd w:val="clear" w:color="auto" w:fill="DBE5F1" w:themeFill="accent1" w:themeFillTint="33"/>
            <w:vAlign w:val="center"/>
          </w:tcPr>
          <w:p w14:paraId="63F778E5" w14:textId="77777777" w:rsidR="00D45C9B" w:rsidRPr="009F39E1" w:rsidRDefault="00D45C9B" w:rsidP="00A07351">
            <w:pPr>
              <w:pStyle w:val="Style5"/>
            </w:pPr>
            <w:r w:rsidRPr="009F39E1">
              <w:t>Name</w:t>
            </w:r>
          </w:p>
        </w:tc>
        <w:tc>
          <w:tcPr>
            <w:tcW w:w="0" w:type="auto"/>
            <w:shd w:val="clear" w:color="auto" w:fill="DBE5F1" w:themeFill="accent1" w:themeFillTint="33"/>
            <w:vAlign w:val="center"/>
          </w:tcPr>
          <w:p w14:paraId="27E5D58A" w14:textId="77777777" w:rsidR="00D45C9B" w:rsidRPr="009F39E1" w:rsidRDefault="00D45C9B" w:rsidP="00A07351">
            <w:pPr>
              <w:pStyle w:val="Style5"/>
              <w:jc w:val="center"/>
            </w:pPr>
            <w:r w:rsidRPr="009F39E1">
              <w:t>Included</w:t>
            </w:r>
          </w:p>
          <w:p w14:paraId="373DDBA3" w14:textId="146336A1" w:rsidR="00D45C9B" w:rsidRPr="00987025" w:rsidRDefault="00D45C9B" w:rsidP="00A07351">
            <w:pPr>
              <w:pStyle w:val="Instructions2"/>
              <w:spacing w:before="0" w:after="0"/>
              <w:jc w:val="center"/>
              <w:rPr>
                <w:lang w:bidi="en-US"/>
              </w:rPr>
            </w:pPr>
            <w:r w:rsidRPr="00987025">
              <w:rPr>
                <w:lang w:bidi="en-US"/>
              </w:rPr>
              <w:t>Check all that apply</w:t>
            </w:r>
          </w:p>
        </w:tc>
      </w:tr>
      <w:tr w:rsidR="00D45C9B" w:rsidRPr="00987025" w14:paraId="7A65F173" w14:textId="77777777" w:rsidTr="00564568">
        <w:trPr>
          <w:trHeight w:val="360"/>
          <w:jc w:val="center"/>
        </w:trPr>
        <w:tc>
          <w:tcPr>
            <w:tcW w:w="0" w:type="auto"/>
          </w:tcPr>
          <w:p w14:paraId="6C41ACD6" w14:textId="3D337A48" w:rsidR="00D45C9B" w:rsidRPr="00987025" w:rsidRDefault="00D45C9B" w:rsidP="00564568">
            <w:pPr>
              <w:pStyle w:val="Normal1"/>
              <w:spacing w:before="0" w:after="0"/>
              <w:rPr>
                <w:rFonts w:cs="Book Antiqua"/>
              </w:rPr>
            </w:pPr>
            <w:r w:rsidRPr="00987025">
              <w:rPr>
                <w:rFonts w:cs="Book Antiqua"/>
              </w:rPr>
              <w:t>Bioretention with underdrains</w:t>
            </w:r>
          </w:p>
        </w:tc>
        <w:tc>
          <w:tcPr>
            <w:tcW w:w="0" w:type="auto"/>
            <w:vAlign w:val="center"/>
          </w:tcPr>
          <w:p w14:paraId="2E908C5F" w14:textId="77777777" w:rsidR="00D45C9B" w:rsidRPr="00987025" w:rsidRDefault="00D45C9B" w:rsidP="00564568">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BB1B3D" w:rsidRPr="00987025" w14:paraId="64A9239A" w14:textId="77777777" w:rsidTr="00564568">
        <w:trPr>
          <w:trHeight w:val="360"/>
          <w:jc w:val="center"/>
        </w:trPr>
        <w:tc>
          <w:tcPr>
            <w:tcW w:w="0" w:type="auto"/>
          </w:tcPr>
          <w:p w14:paraId="468A96F2" w14:textId="281CC6E0" w:rsidR="00BB1B3D" w:rsidRPr="00987025" w:rsidRDefault="00BB1B3D" w:rsidP="00564568">
            <w:pPr>
              <w:pStyle w:val="Normal1"/>
              <w:spacing w:before="0" w:after="0"/>
              <w:rPr>
                <w:rFonts w:cs="Book Antiqua"/>
              </w:rPr>
            </w:pPr>
            <w:r>
              <w:rPr>
                <w:rFonts w:cs="Book Antiqua"/>
              </w:rPr>
              <w:t>Planter Box with underdrains</w:t>
            </w:r>
          </w:p>
        </w:tc>
        <w:tc>
          <w:tcPr>
            <w:tcW w:w="0" w:type="auto"/>
            <w:vAlign w:val="center"/>
          </w:tcPr>
          <w:p w14:paraId="4DCDA113" w14:textId="27C90809" w:rsidR="00BB1B3D" w:rsidRPr="00987025" w:rsidRDefault="00BB1B3D" w:rsidP="00564568">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D45C9B" w:rsidRPr="00987025" w14:paraId="5DBB7FEB" w14:textId="77777777" w:rsidTr="00564568">
        <w:trPr>
          <w:trHeight w:val="360"/>
          <w:jc w:val="center"/>
        </w:trPr>
        <w:tc>
          <w:tcPr>
            <w:tcW w:w="0" w:type="auto"/>
          </w:tcPr>
          <w:p w14:paraId="07541B88" w14:textId="77777777" w:rsidR="00D45C9B" w:rsidRPr="00987025" w:rsidRDefault="00D45C9B" w:rsidP="00564568">
            <w:pPr>
              <w:pStyle w:val="Normal1"/>
              <w:spacing w:before="0" w:after="0"/>
              <w:rPr>
                <w:rFonts w:cs="Book Antiqua"/>
              </w:rPr>
            </w:pPr>
            <w:r>
              <w:rPr>
                <w:rFonts w:cs="Book Antiqua"/>
              </w:rPr>
              <w:t>Vegetated Swale</w:t>
            </w:r>
          </w:p>
        </w:tc>
        <w:tc>
          <w:tcPr>
            <w:tcW w:w="0" w:type="auto"/>
            <w:vAlign w:val="center"/>
          </w:tcPr>
          <w:p w14:paraId="40B0E7DA" w14:textId="77777777" w:rsidR="00D45C9B" w:rsidRPr="00987025" w:rsidRDefault="00D45C9B" w:rsidP="00564568">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D45C9B" w:rsidRPr="00987025" w14:paraId="45B885F5" w14:textId="77777777" w:rsidTr="00564568">
        <w:trPr>
          <w:trHeight w:val="360"/>
          <w:jc w:val="center"/>
        </w:trPr>
        <w:tc>
          <w:tcPr>
            <w:tcW w:w="0" w:type="auto"/>
          </w:tcPr>
          <w:p w14:paraId="07021016" w14:textId="77777777" w:rsidR="00D45C9B" w:rsidRPr="009F39E1" w:rsidRDefault="00D45C9B" w:rsidP="00564568">
            <w:pPr>
              <w:pStyle w:val="Normal1"/>
              <w:spacing w:before="0" w:after="0"/>
            </w:pPr>
            <w:r w:rsidRPr="009F39E1">
              <w:t>Other:</w:t>
            </w:r>
            <w:r>
              <w:t xml:space="preserve"> </w:t>
            </w:r>
            <w:r w:rsidRPr="009F39E1">
              <w:fldChar w:fldCharType="begin">
                <w:ffData>
                  <w:name w:val="Text209"/>
                  <w:enabled/>
                  <w:calcOnExit w:val="0"/>
                  <w:textInput/>
                </w:ffData>
              </w:fldChar>
            </w:r>
            <w:r w:rsidRPr="009F39E1">
              <w:instrText xml:space="preserve"> FORMTEXT </w:instrText>
            </w:r>
            <w:r w:rsidRPr="009F39E1">
              <w:fldChar w:fldCharType="separate"/>
            </w:r>
            <w:r w:rsidRPr="009F39E1">
              <w:t> </w:t>
            </w:r>
            <w:r w:rsidRPr="009F39E1">
              <w:t> </w:t>
            </w:r>
            <w:r w:rsidRPr="009F39E1">
              <w:t> </w:t>
            </w:r>
            <w:r w:rsidRPr="009F39E1">
              <w:t> </w:t>
            </w:r>
            <w:r w:rsidRPr="009F39E1">
              <w:t> </w:t>
            </w:r>
            <w:r w:rsidRPr="009F39E1">
              <w:fldChar w:fldCharType="end"/>
            </w:r>
          </w:p>
        </w:tc>
        <w:tc>
          <w:tcPr>
            <w:tcW w:w="0" w:type="auto"/>
            <w:vAlign w:val="center"/>
          </w:tcPr>
          <w:p w14:paraId="752FCC2B" w14:textId="77777777" w:rsidR="00D45C9B" w:rsidRPr="00987025" w:rsidRDefault="00D45C9B" w:rsidP="00564568">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D45C9B" w:rsidRPr="00987025" w14:paraId="2CBDC737" w14:textId="77777777" w:rsidTr="00564568">
        <w:trPr>
          <w:trHeight w:val="360"/>
          <w:jc w:val="center"/>
        </w:trPr>
        <w:tc>
          <w:tcPr>
            <w:tcW w:w="0" w:type="auto"/>
          </w:tcPr>
          <w:p w14:paraId="52F7D70D" w14:textId="77777777" w:rsidR="00D45C9B" w:rsidRPr="009F39E1" w:rsidRDefault="00D45C9B" w:rsidP="00564568">
            <w:pPr>
              <w:pStyle w:val="Normal1"/>
              <w:spacing w:before="0" w:after="0"/>
            </w:pPr>
            <w:r w:rsidRPr="009F39E1">
              <w:t>Other:</w:t>
            </w:r>
            <w:r>
              <w:t xml:space="preserve"> </w:t>
            </w:r>
            <w:r w:rsidRPr="009F39E1">
              <w:fldChar w:fldCharType="begin">
                <w:ffData>
                  <w:name w:val="Text209"/>
                  <w:enabled/>
                  <w:calcOnExit w:val="0"/>
                  <w:textInput/>
                </w:ffData>
              </w:fldChar>
            </w:r>
            <w:r w:rsidRPr="009F39E1">
              <w:instrText xml:space="preserve"> FORMTEXT </w:instrText>
            </w:r>
            <w:r w:rsidRPr="009F39E1">
              <w:fldChar w:fldCharType="separate"/>
            </w:r>
            <w:r w:rsidRPr="009F39E1">
              <w:t> </w:t>
            </w:r>
            <w:r w:rsidRPr="009F39E1">
              <w:t> </w:t>
            </w:r>
            <w:r w:rsidRPr="009F39E1">
              <w:t> </w:t>
            </w:r>
            <w:r w:rsidRPr="009F39E1">
              <w:t> </w:t>
            </w:r>
            <w:r w:rsidRPr="009F39E1">
              <w:t> </w:t>
            </w:r>
            <w:r w:rsidRPr="009F39E1">
              <w:fldChar w:fldCharType="end"/>
            </w:r>
          </w:p>
        </w:tc>
        <w:tc>
          <w:tcPr>
            <w:tcW w:w="0" w:type="auto"/>
            <w:vAlign w:val="center"/>
          </w:tcPr>
          <w:p w14:paraId="0901FFC4" w14:textId="77777777" w:rsidR="00D45C9B" w:rsidRPr="00987025" w:rsidRDefault="00D45C9B" w:rsidP="00564568">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bl>
    <w:p w14:paraId="079047A0" w14:textId="77777777" w:rsidR="00D45C9B" w:rsidRPr="00987025" w:rsidRDefault="00D45C9B" w:rsidP="00D45C9B">
      <w:pPr>
        <w:pStyle w:val="Normal1"/>
      </w:pPr>
    </w:p>
    <w:tbl>
      <w:tblPr>
        <w:tblStyle w:val="TableGrid"/>
        <w:tblW w:w="9558" w:type="dxa"/>
        <w:tblLook w:val="0000" w:firstRow="0" w:lastRow="0" w:firstColumn="0" w:lastColumn="0" w:noHBand="0" w:noVBand="0"/>
      </w:tblPr>
      <w:tblGrid>
        <w:gridCol w:w="2362"/>
        <w:gridCol w:w="7196"/>
      </w:tblGrid>
      <w:tr w:rsidR="00D45C9B" w:rsidRPr="00987025" w14:paraId="72261732" w14:textId="77777777" w:rsidTr="00564568">
        <w:trPr>
          <w:trHeight w:val="67"/>
        </w:trPr>
        <w:tc>
          <w:tcPr>
            <w:tcW w:w="2362" w:type="dxa"/>
            <w:tcBorders>
              <w:top w:val="dotDotDash" w:sz="8" w:space="0" w:color="auto"/>
              <w:left w:val="dotDotDash" w:sz="8" w:space="0" w:color="auto"/>
              <w:bottom w:val="dotDotDash" w:sz="8" w:space="0" w:color="auto"/>
              <w:right w:val="dotDotDash" w:sz="8" w:space="0" w:color="auto"/>
            </w:tcBorders>
          </w:tcPr>
          <w:p w14:paraId="451872E8" w14:textId="77777777" w:rsidR="00D45C9B" w:rsidRPr="00987025" w:rsidRDefault="00D45C9B" w:rsidP="00A07351">
            <w:pPr>
              <w:pStyle w:val="Style5"/>
            </w:pPr>
            <w:r w:rsidRPr="00987025">
              <w:t>Description</w:t>
            </w:r>
          </w:p>
          <w:p w14:paraId="55FD0772" w14:textId="092D4CAD" w:rsidR="00D45C9B" w:rsidRPr="00987025" w:rsidRDefault="00D45C9B" w:rsidP="00564568">
            <w:pPr>
              <w:pStyle w:val="Instructions2"/>
            </w:pPr>
            <w:r w:rsidRPr="00987025">
              <w:t>If the full Design Storm Capture Volume cannot be met with Infiltration BMPs, and/or Rainwater Harvest and Use BMPs, describe Biofiltration BMPs. Include descriptions on selection, suitability, sizing, and infeasibility, as applicable.</w:t>
            </w:r>
          </w:p>
        </w:tc>
        <w:tc>
          <w:tcPr>
            <w:tcW w:w="7196" w:type="dxa"/>
            <w:tcBorders>
              <w:left w:val="dotDotDash" w:sz="8" w:space="0" w:color="auto"/>
            </w:tcBorders>
          </w:tcPr>
          <w:p w14:paraId="67138018" w14:textId="77777777" w:rsidR="00D45C9B" w:rsidRPr="00987025" w:rsidRDefault="00D45C9B" w:rsidP="00564568">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r w:rsidR="00D45C9B" w:rsidRPr="00987025" w14:paraId="2EC8ABC6" w14:textId="77777777" w:rsidTr="00564568">
        <w:trPr>
          <w:trHeight w:val="67"/>
        </w:trPr>
        <w:tc>
          <w:tcPr>
            <w:tcW w:w="2362" w:type="dxa"/>
            <w:tcBorders>
              <w:top w:val="dotDotDash" w:sz="8" w:space="0" w:color="auto"/>
              <w:left w:val="dotDotDash" w:sz="8" w:space="0" w:color="auto"/>
              <w:bottom w:val="dotDotDash" w:sz="8" w:space="0" w:color="auto"/>
              <w:right w:val="dotDotDash" w:sz="8" w:space="0" w:color="auto"/>
            </w:tcBorders>
          </w:tcPr>
          <w:p w14:paraId="3A54CA62" w14:textId="77777777" w:rsidR="00D45C9B" w:rsidRPr="00987025" w:rsidRDefault="00D45C9B" w:rsidP="00A07351">
            <w:pPr>
              <w:pStyle w:val="Style5"/>
            </w:pPr>
            <w:r w:rsidRPr="00987025">
              <w:t>Calculations</w:t>
            </w:r>
          </w:p>
          <w:p w14:paraId="61E4D6C2" w14:textId="0C4C1C50" w:rsidR="00D45C9B" w:rsidRPr="00987025" w:rsidRDefault="00D45C9B" w:rsidP="00564568">
            <w:pPr>
              <w:pStyle w:val="Instructions2"/>
            </w:pPr>
            <w:r w:rsidRPr="00987025">
              <w:t xml:space="preserve">Show calculations to demonstrate how </w:t>
            </w:r>
            <w:r>
              <w:t xml:space="preserve">1.5 times </w:t>
            </w:r>
            <w:r w:rsidRPr="00987025">
              <w:t>the Storm Water Quality Design volume and/or flowrate can be met with Biotreatment BMPs.</w:t>
            </w:r>
          </w:p>
        </w:tc>
        <w:tc>
          <w:tcPr>
            <w:tcW w:w="7196" w:type="dxa"/>
            <w:tcBorders>
              <w:left w:val="dotDotDash" w:sz="8" w:space="0" w:color="auto"/>
            </w:tcBorders>
          </w:tcPr>
          <w:p w14:paraId="230FC36B" w14:textId="77777777" w:rsidR="00D45C9B" w:rsidRPr="00987025" w:rsidRDefault="00D45C9B" w:rsidP="00564568">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14:paraId="6372A4D8" w14:textId="77777777" w:rsidR="00D45C9B" w:rsidRDefault="00D45C9B" w:rsidP="00D45C9B">
      <w:pPr>
        <w:pStyle w:val="Normal1"/>
        <w:rPr>
          <w:rFonts w:cs="Tahoma"/>
          <w:sz w:val="24"/>
          <w:szCs w:val="24"/>
        </w:rPr>
      </w:pPr>
    </w:p>
    <w:p w14:paraId="402ACB1C" w14:textId="77777777" w:rsidR="00D45C9B" w:rsidRDefault="00D45C9B" w:rsidP="00D45C9B">
      <w:pPr>
        <w:rPr>
          <w:lang w:bidi="en-US"/>
        </w:rPr>
      </w:pPr>
    </w:p>
    <w:p w14:paraId="44BEC671" w14:textId="77777777" w:rsidR="00D45C9B" w:rsidRDefault="00D45C9B">
      <w:pPr>
        <w:spacing w:after="240" w:line="240" w:lineRule="auto"/>
        <w:rPr>
          <w:lang w:bidi="en-US"/>
        </w:rPr>
      </w:pPr>
      <w:r>
        <w:rPr>
          <w:lang w:bidi="en-US"/>
        </w:rPr>
        <w:br w:type="page"/>
      </w:r>
    </w:p>
    <w:p w14:paraId="129FE035" w14:textId="77777777" w:rsidR="00D40792" w:rsidRPr="00987025" w:rsidRDefault="00D40792" w:rsidP="00D6571C">
      <w:pPr>
        <w:pStyle w:val="Heading3"/>
      </w:pPr>
      <w:bookmarkStart w:id="59" w:name="_Toc109890223"/>
      <w:bookmarkStart w:id="60" w:name="_Toc109890522"/>
      <w:r w:rsidRPr="00987025">
        <w:lastRenderedPageBreak/>
        <w:t>Treatment Control BMPs</w:t>
      </w:r>
      <w:bookmarkEnd w:id="59"/>
      <w:bookmarkEnd w:id="60"/>
    </w:p>
    <w:p w14:paraId="1A690DB9" w14:textId="77777777" w:rsidR="00D40792" w:rsidRPr="00987025" w:rsidRDefault="00D40792" w:rsidP="009F39E1">
      <w:pPr>
        <w:pStyle w:val="Instructions2"/>
        <w:jc w:val="center"/>
        <w:rPr>
          <w:b/>
          <w:bCs/>
          <w:vanish/>
        </w:rPr>
      </w:pPr>
      <w:r w:rsidRPr="00987025">
        <w:t xml:space="preserve">Treatment control BMPs can only be </w:t>
      </w:r>
      <w:r w:rsidR="008B5AD3" w:rsidRPr="00987025">
        <w:t xml:space="preserve">used as pre-treatment to LID </w:t>
      </w:r>
      <w:proofErr w:type="spellStart"/>
      <w:r w:rsidR="008B5AD3" w:rsidRPr="00987025">
        <w:t>BMPs.</w:t>
      </w:r>
    </w:p>
    <w:tbl>
      <w:tblPr>
        <w:tblStyle w:val="TableGrid"/>
        <w:tblW w:w="0" w:type="auto"/>
        <w:jc w:val="center"/>
        <w:tblLook w:val="0000" w:firstRow="0" w:lastRow="0" w:firstColumn="0" w:lastColumn="0" w:noHBand="0" w:noVBand="0"/>
      </w:tblPr>
      <w:tblGrid>
        <w:gridCol w:w="4109"/>
        <w:gridCol w:w="1804"/>
      </w:tblGrid>
      <w:tr w:rsidR="008B5AD3" w:rsidRPr="00987025" w14:paraId="093D5CA6" w14:textId="77777777" w:rsidTr="00830F2A">
        <w:trPr>
          <w:trHeight w:val="152"/>
          <w:jc w:val="center"/>
        </w:trPr>
        <w:tc>
          <w:tcPr>
            <w:tcW w:w="4109" w:type="dxa"/>
            <w:shd w:val="clear" w:color="auto" w:fill="DBE5F1" w:themeFill="accent1" w:themeFillTint="33"/>
            <w:vAlign w:val="center"/>
          </w:tcPr>
          <w:p w14:paraId="4B403C16" w14:textId="77777777" w:rsidR="008B5AD3" w:rsidRPr="004324E0" w:rsidRDefault="008B5AD3" w:rsidP="00A07351">
            <w:pPr>
              <w:pStyle w:val="Style5"/>
            </w:pPr>
            <w:r w:rsidRPr="004324E0">
              <w:t>Name</w:t>
            </w:r>
            <w:proofErr w:type="spellEnd"/>
          </w:p>
        </w:tc>
        <w:tc>
          <w:tcPr>
            <w:tcW w:w="0" w:type="auto"/>
            <w:shd w:val="clear" w:color="auto" w:fill="DBE5F1" w:themeFill="accent1" w:themeFillTint="33"/>
            <w:vAlign w:val="center"/>
          </w:tcPr>
          <w:p w14:paraId="7A4DF593" w14:textId="77777777" w:rsidR="008B5AD3" w:rsidRPr="004324E0" w:rsidRDefault="008B5AD3" w:rsidP="0015506D">
            <w:pPr>
              <w:pStyle w:val="Style5"/>
              <w:jc w:val="center"/>
            </w:pPr>
            <w:r w:rsidRPr="004324E0">
              <w:t>Included</w:t>
            </w:r>
          </w:p>
          <w:p w14:paraId="1BD30396" w14:textId="20B8B5C4" w:rsidR="008B5AD3" w:rsidRPr="00987025" w:rsidRDefault="008B5AD3" w:rsidP="00A07351">
            <w:pPr>
              <w:pStyle w:val="Instructions2"/>
              <w:spacing w:before="0" w:after="0"/>
              <w:jc w:val="center"/>
              <w:rPr>
                <w:lang w:bidi="en-US"/>
              </w:rPr>
            </w:pPr>
            <w:r w:rsidRPr="00987025">
              <w:rPr>
                <w:lang w:bidi="en-US"/>
              </w:rPr>
              <w:t>Check all that apply</w:t>
            </w:r>
          </w:p>
        </w:tc>
      </w:tr>
      <w:tr w:rsidR="009F39E1" w:rsidRPr="00987025" w14:paraId="3D505525" w14:textId="77777777" w:rsidTr="003A656B">
        <w:trPr>
          <w:trHeight w:val="360"/>
          <w:jc w:val="center"/>
        </w:trPr>
        <w:tc>
          <w:tcPr>
            <w:tcW w:w="4109" w:type="dxa"/>
            <w:vAlign w:val="center"/>
          </w:tcPr>
          <w:p w14:paraId="5BA33DC5" w14:textId="77777777" w:rsidR="009F39E1" w:rsidRPr="004324E0" w:rsidRDefault="009F39E1" w:rsidP="003A656B">
            <w:pPr>
              <w:pStyle w:val="Normal1"/>
              <w:spacing w:before="0" w:after="0"/>
              <w:jc w:val="left"/>
              <w:rPr>
                <w:szCs w:val="18"/>
              </w:rPr>
            </w:pPr>
            <w:r w:rsidRPr="004324E0">
              <w:rPr>
                <w:szCs w:val="18"/>
              </w:rPr>
              <w:t>Filter Insert</w:t>
            </w:r>
          </w:p>
        </w:tc>
        <w:tc>
          <w:tcPr>
            <w:tcW w:w="0" w:type="auto"/>
            <w:vAlign w:val="center"/>
          </w:tcPr>
          <w:p w14:paraId="2085851C" w14:textId="77777777" w:rsidR="009F39E1" w:rsidRPr="00987025" w:rsidRDefault="003074D7" w:rsidP="003A656B">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009F39E1"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B5AD3" w:rsidRPr="00987025" w14:paraId="44957F5E" w14:textId="77777777" w:rsidTr="003A656B">
        <w:trPr>
          <w:trHeight w:val="360"/>
          <w:jc w:val="center"/>
        </w:trPr>
        <w:tc>
          <w:tcPr>
            <w:tcW w:w="4109" w:type="dxa"/>
            <w:vAlign w:val="center"/>
          </w:tcPr>
          <w:p w14:paraId="4DDF3B57" w14:textId="11287831" w:rsidR="008B5AD3" w:rsidRPr="004324E0" w:rsidRDefault="00BB1B3D" w:rsidP="003A656B">
            <w:pPr>
              <w:pStyle w:val="Normal1"/>
              <w:spacing w:before="0" w:after="0"/>
              <w:jc w:val="left"/>
            </w:pPr>
            <w:r>
              <w:t>Hydrodynamic Separator</w:t>
            </w:r>
          </w:p>
        </w:tc>
        <w:tc>
          <w:tcPr>
            <w:tcW w:w="0" w:type="auto"/>
            <w:vAlign w:val="center"/>
          </w:tcPr>
          <w:p w14:paraId="07F45CB7" w14:textId="77777777" w:rsidR="008B5AD3" w:rsidRPr="00987025" w:rsidRDefault="003074D7" w:rsidP="003A656B">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008B5AD3"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7818AD" w:rsidRPr="00987025" w14:paraId="3345CEBA" w14:textId="77777777" w:rsidTr="003A656B">
        <w:trPr>
          <w:trHeight w:val="360"/>
          <w:jc w:val="center"/>
        </w:trPr>
        <w:tc>
          <w:tcPr>
            <w:tcW w:w="4109" w:type="dxa"/>
            <w:vAlign w:val="center"/>
          </w:tcPr>
          <w:p w14:paraId="3E6FB489" w14:textId="6EFB76BB" w:rsidR="007818AD" w:rsidRDefault="007818AD" w:rsidP="003A656B">
            <w:pPr>
              <w:pStyle w:val="Normal1"/>
              <w:spacing w:before="0" w:after="0"/>
              <w:jc w:val="left"/>
            </w:pPr>
            <w:r w:rsidRPr="004324E0">
              <w:rPr>
                <w:szCs w:val="18"/>
              </w:rPr>
              <w:t>Media Filter</w:t>
            </w:r>
          </w:p>
        </w:tc>
        <w:tc>
          <w:tcPr>
            <w:tcW w:w="0" w:type="auto"/>
            <w:vAlign w:val="center"/>
          </w:tcPr>
          <w:p w14:paraId="5E6DBF03" w14:textId="4E29B1BA" w:rsidR="007818AD" w:rsidRPr="00987025" w:rsidRDefault="0033194D" w:rsidP="003A656B">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B5AD3" w:rsidRPr="00987025" w14:paraId="2F4ABD52" w14:textId="77777777" w:rsidTr="003A656B">
        <w:trPr>
          <w:trHeight w:val="360"/>
          <w:jc w:val="center"/>
        </w:trPr>
        <w:tc>
          <w:tcPr>
            <w:tcW w:w="4109" w:type="dxa"/>
            <w:vAlign w:val="center"/>
          </w:tcPr>
          <w:p w14:paraId="36441D67" w14:textId="77777777" w:rsidR="008B5AD3" w:rsidRPr="004324E0" w:rsidRDefault="008B5AD3" w:rsidP="003A656B">
            <w:pPr>
              <w:pStyle w:val="Normal1"/>
              <w:spacing w:before="0" w:after="0"/>
              <w:jc w:val="left"/>
              <w:rPr>
                <w:szCs w:val="18"/>
              </w:rPr>
            </w:pPr>
            <w:r w:rsidRPr="004324E0">
              <w:rPr>
                <w:szCs w:val="18"/>
              </w:rPr>
              <w:t>Other:</w:t>
            </w:r>
            <w:r w:rsidR="00586A3D">
              <w:rPr>
                <w:szCs w:val="18"/>
              </w:rPr>
              <w:t xml:space="preserve"> </w:t>
            </w:r>
            <w:r w:rsidR="003074D7" w:rsidRPr="004324E0">
              <w:rPr>
                <w:szCs w:val="18"/>
              </w:rPr>
              <w:fldChar w:fldCharType="begin">
                <w:ffData>
                  <w:name w:val="Text209"/>
                  <w:enabled/>
                  <w:calcOnExit w:val="0"/>
                  <w:textInput/>
                </w:ffData>
              </w:fldChar>
            </w:r>
            <w:r w:rsidRPr="004324E0">
              <w:rPr>
                <w:szCs w:val="18"/>
              </w:rPr>
              <w:instrText xml:space="preserve"> FORMTEXT </w:instrText>
            </w:r>
            <w:r w:rsidR="003074D7" w:rsidRPr="004324E0">
              <w:rPr>
                <w:szCs w:val="18"/>
              </w:rPr>
            </w:r>
            <w:r w:rsidR="003074D7" w:rsidRPr="004324E0">
              <w:rPr>
                <w:szCs w:val="18"/>
              </w:rPr>
              <w:fldChar w:fldCharType="separate"/>
            </w:r>
            <w:r w:rsidRPr="004324E0">
              <w:rPr>
                <w:szCs w:val="18"/>
              </w:rPr>
              <w:t> </w:t>
            </w:r>
            <w:r w:rsidRPr="004324E0">
              <w:rPr>
                <w:szCs w:val="18"/>
              </w:rPr>
              <w:t> </w:t>
            </w:r>
            <w:r w:rsidRPr="004324E0">
              <w:rPr>
                <w:szCs w:val="18"/>
              </w:rPr>
              <w:t> </w:t>
            </w:r>
            <w:r w:rsidRPr="004324E0">
              <w:rPr>
                <w:szCs w:val="18"/>
              </w:rPr>
              <w:t> </w:t>
            </w:r>
            <w:r w:rsidRPr="004324E0">
              <w:rPr>
                <w:szCs w:val="18"/>
              </w:rPr>
              <w:t> </w:t>
            </w:r>
            <w:r w:rsidR="003074D7" w:rsidRPr="004324E0">
              <w:rPr>
                <w:szCs w:val="18"/>
              </w:rPr>
              <w:fldChar w:fldCharType="end"/>
            </w:r>
          </w:p>
        </w:tc>
        <w:tc>
          <w:tcPr>
            <w:tcW w:w="0" w:type="auto"/>
            <w:vAlign w:val="center"/>
          </w:tcPr>
          <w:p w14:paraId="6E28D39A" w14:textId="77777777" w:rsidR="008B5AD3" w:rsidRPr="00987025" w:rsidRDefault="003074D7" w:rsidP="003A656B">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008B5AD3"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8B5AD3" w:rsidRPr="00987025" w14:paraId="0CCFA93A" w14:textId="77777777" w:rsidTr="003A656B">
        <w:trPr>
          <w:trHeight w:val="360"/>
          <w:jc w:val="center"/>
        </w:trPr>
        <w:tc>
          <w:tcPr>
            <w:tcW w:w="4109" w:type="dxa"/>
            <w:vAlign w:val="center"/>
          </w:tcPr>
          <w:p w14:paraId="614DCEB9" w14:textId="77777777" w:rsidR="008B5AD3" w:rsidRPr="009F39E1" w:rsidRDefault="008B5AD3" w:rsidP="003A656B">
            <w:pPr>
              <w:pStyle w:val="Normal1"/>
              <w:spacing w:before="0" w:after="0"/>
              <w:jc w:val="left"/>
              <w:rPr>
                <w:szCs w:val="18"/>
              </w:rPr>
            </w:pPr>
            <w:r w:rsidRPr="009F39E1">
              <w:rPr>
                <w:szCs w:val="18"/>
              </w:rPr>
              <w:t>Other:</w:t>
            </w:r>
            <w:r w:rsidR="00586A3D">
              <w:rPr>
                <w:szCs w:val="18"/>
              </w:rPr>
              <w:t xml:space="preserve"> </w:t>
            </w:r>
            <w:r w:rsidR="003074D7" w:rsidRPr="009F39E1">
              <w:rPr>
                <w:szCs w:val="18"/>
              </w:rPr>
              <w:fldChar w:fldCharType="begin">
                <w:ffData>
                  <w:name w:val="Text209"/>
                  <w:enabled/>
                  <w:calcOnExit w:val="0"/>
                  <w:textInput/>
                </w:ffData>
              </w:fldChar>
            </w:r>
            <w:r w:rsidRPr="009F39E1">
              <w:rPr>
                <w:szCs w:val="18"/>
              </w:rPr>
              <w:instrText xml:space="preserve"> FORMTEXT </w:instrText>
            </w:r>
            <w:r w:rsidR="003074D7" w:rsidRPr="009F39E1">
              <w:rPr>
                <w:szCs w:val="18"/>
              </w:rPr>
            </w:r>
            <w:r w:rsidR="003074D7" w:rsidRPr="009F39E1">
              <w:rPr>
                <w:szCs w:val="18"/>
              </w:rPr>
              <w:fldChar w:fldCharType="separate"/>
            </w:r>
            <w:r w:rsidRPr="009F39E1">
              <w:rPr>
                <w:szCs w:val="18"/>
              </w:rPr>
              <w:t> </w:t>
            </w:r>
            <w:r w:rsidRPr="009F39E1">
              <w:rPr>
                <w:szCs w:val="18"/>
              </w:rPr>
              <w:t> </w:t>
            </w:r>
            <w:r w:rsidRPr="009F39E1">
              <w:rPr>
                <w:szCs w:val="18"/>
              </w:rPr>
              <w:t> </w:t>
            </w:r>
            <w:r w:rsidRPr="009F39E1">
              <w:rPr>
                <w:szCs w:val="18"/>
              </w:rPr>
              <w:t> </w:t>
            </w:r>
            <w:r w:rsidRPr="009F39E1">
              <w:rPr>
                <w:szCs w:val="18"/>
              </w:rPr>
              <w:t> </w:t>
            </w:r>
            <w:r w:rsidR="003074D7" w:rsidRPr="009F39E1">
              <w:rPr>
                <w:szCs w:val="18"/>
              </w:rPr>
              <w:fldChar w:fldCharType="end"/>
            </w:r>
          </w:p>
        </w:tc>
        <w:tc>
          <w:tcPr>
            <w:tcW w:w="0" w:type="auto"/>
            <w:vAlign w:val="center"/>
          </w:tcPr>
          <w:p w14:paraId="01008A8B" w14:textId="77777777" w:rsidR="008B5AD3" w:rsidRPr="00987025" w:rsidRDefault="003074D7" w:rsidP="003A656B">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008B5AD3"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bl>
    <w:p w14:paraId="159BC86D" w14:textId="77777777" w:rsidR="008B5AD3" w:rsidRPr="00987025" w:rsidRDefault="008B5AD3" w:rsidP="008B5AD3">
      <w:pPr>
        <w:pStyle w:val="Normal1"/>
      </w:pPr>
    </w:p>
    <w:tbl>
      <w:tblPr>
        <w:tblStyle w:val="TableGrid"/>
        <w:tblW w:w="10120" w:type="dxa"/>
        <w:tblLook w:val="0000" w:firstRow="0" w:lastRow="0" w:firstColumn="0" w:lastColumn="0" w:noHBand="0" w:noVBand="0"/>
      </w:tblPr>
      <w:tblGrid>
        <w:gridCol w:w="2362"/>
        <w:gridCol w:w="7758"/>
      </w:tblGrid>
      <w:tr w:rsidR="008B5AD3" w:rsidRPr="00987025" w14:paraId="60F0A6B2" w14:textId="77777777" w:rsidTr="004324E0">
        <w:trPr>
          <w:trHeight w:val="67"/>
        </w:trPr>
        <w:tc>
          <w:tcPr>
            <w:tcW w:w="2362" w:type="dxa"/>
            <w:tcBorders>
              <w:top w:val="dotDotDash" w:sz="8" w:space="0" w:color="auto"/>
              <w:left w:val="dotDotDash" w:sz="8" w:space="0" w:color="auto"/>
              <w:bottom w:val="dotDotDash" w:sz="8" w:space="0" w:color="auto"/>
              <w:right w:val="dotDotDash" w:sz="8" w:space="0" w:color="auto"/>
            </w:tcBorders>
          </w:tcPr>
          <w:p w14:paraId="1464BEFA" w14:textId="77777777" w:rsidR="008B5AD3" w:rsidRPr="00987025" w:rsidRDefault="008B5AD3" w:rsidP="00A07351">
            <w:pPr>
              <w:pStyle w:val="Style5"/>
            </w:pPr>
            <w:r w:rsidRPr="00987025">
              <w:t>Description</w:t>
            </w:r>
          </w:p>
          <w:p w14:paraId="77FF2F95" w14:textId="4AAAC01F" w:rsidR="008B5AD3" w:rsidRPr="00987025" w:rsidRDefault="008B5AD3" w:rsidP="00987025">
            <w:pPr>
              <w:pStyle w:val="Instructions2"/>
            </w:pPr>
            <w:r w:rsidRPr="00987025">
              <w:t>Include descriptions on selection, suitability, sizing, and infeasibility, as applicable.</w:t>
            </w:r>
          </w:p>
        </w:tc>
        <w:tc>
          <w:tcPr>
            <w:tcW w:w="7758" w:type="dxa"/>
            <w:tcBorders>
              <w:left w:val="dotDotDash" w:sz="8" w:space="0" w:color="auto"/>
            </w:tcBorders>
          </w:tcPr>
          <w:p w14:paraId="13D15683" w14:textId="721D0D05" w:rsidR="008B5AD3" w:rsidRPr="00987025" w:rsidRDefault="00FC1734" w:rsidP="00183B04">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14:paraId="15C43F1D" w14:textId="51039A83" w:rsidR="00A44423" w:rsidRPr="00987025" w:rsidRDefault="00BD636B" w:rsidP="00BD636B">
      <w:pPr>
        <w:pStyle w:val="Normal1"/>
      </w:pPr>
      <w:r w:rsidRPr="00987025" w:rsidDel="00BD636B">
        <w:t xml:space="preserve"> </w:t>
      </w:r>
    </w:p>
    <w:p w14:paraId="24B60BB6" w14:textId="77777777" w:rsidR="00A44423" w:rsidRPr="00987025" w:rsidRDefault="00A44423" w:rsidP="00A44423">
      <w:pPr>
        <w:spacing w:after="240" w:line="240" w:lineRule="auto"/>
        <w:rPr>
          <w:rFonts w:cstheme="minorBidi"/>
          <w:sz w:val="22"/>
          <w:szCs w:val="22"/>
          <w:lang w:bidi="en-US"/>
        </w:rPr>
      </w:pPr>
      <w:r w:rsidRPr="00987025">
        <w:br w:type="page"/>
      </w:r>
    </w:p>
    <w:p w14:paraId="76EC063A" w14:textId="77777777" w:rsidR="00D40792" w:rsidRPr="00987025" w:rsidRDefault="00D40792" w:rsidP="00D6571C">
      <w:pPr>
        <w:pStyle w:val="Heading3"/>
        <w:rPr>
          <w:lang w:val="fr-FR"/>
        </w:rPr>
      </w:pPr>
      <w:bookmarkStart w:id="61" w:name="_Toc109890224"/>
      <w:bookmarkStart w:id="62" w:name="_Toc109890523"/>
      <w:r w:rsidRPr="00987025">
        <w:rPr>
          <w:lang w:val="fr-FR"/>
        </w:rPr>
        <w:lastRenderedPageBreak/>
        <w:t xml:space="preserve">Non-structural Source Control </w:t>
      </w:r>
      <w:proofErr w:type="spellStart"/>
      <w:r w:rsidRPr="00987025">
        <w:rPr>
          <w:lang w:val="fr-FR"/>
        </w:rPr>
        <w:t>BMPs</w:t>
      </w:r>
      <w:bookmarkEnd w:id="61"/>
      <w:bookmarkEnd w:id="62"/>
      <w:proofErr w:type="spellEnd"/>
    </w:p>
    <w:tbl>
      <w:tblPr>
        <w:tblStyle w:val="TableGrid"/>
        <w:tblW w:w="5000" w:type="pct"/>
        <w:tblLook w:val="0000" w:firstRow="0" w:lastRow="0" w:firstColumn="0" w:lastColumn="0" w:noHBand="0" w:noVBand="0"/>
      </w:tblPr>
      <w:tblGrid>
        <w:gridCol w:w="5498"/>
        <w:gridCol w:w="1780"/>
        <w:gridCol w:w="2072"/>
      </w:tblGrid>
      <w:tr w:rsidR="00A44423" w:rsidRPr="00987025" w14:paraId="6088DB79" w14:textId="77777777" w:rsidTr="00830F2A">
        <w:trPr>
          <w:trHeight w:val="360"/>
        </w:trPr>
        <w:tc>
          <w:tcPr>
            <w:tcW w:w="2940" w:type="pct"/>
            <w:vMerge w:val="restart"/>
            <w:shd w:val="clear" w:color="auto" w:fill="DBE5F1" w:themeFill="accent1" w:themeFillTint="33"/>
            <w:vAlign w:val="center"/>
          </w:tcPr>
          <w:p w14:paraId="57B7D95A" w14:textId="77777777" w:rsidR="00A44423" w:rsidRPr="004324E0" w:rsidRDefault="00A44423" w:rsidP="00A07351">
            <w:pPr>
              <w:pStyle w:val="Style5"/>
            </w:pPr>
            <w:r w:rsidRPr="004324E0">
              <w:t>Name</w:t>
            </w:r>
          </w:p>
        </w:tc>
        <w:tc>
          <w:tcPr>
            <w:tcW w:w="2060" w:type="pct"/>
            <w:gridSpan w:val="2"/>
            <w:shd w:val="clear" w:color="auto" w:fill="DBE5F1" w:themeFill="accent1" w:themeFillTint="33"/>
            <w:vAlign w:val="center"/>
          </w:tcPr>
          <w:p w14:paraId="431A3C52" w14:textId="77777777" w:rsidR="00A44423" w:rsidRPr="004324E0" w:rsidRDefault="00A44423" w:rsidP="00A07351">
            <w:pPr>
              <w:pStyle w:val="Style5"/>
              <w:jc w:val="center"/>
            </w:pPr>
            <w:r w:rsidRPr="004324E0">
              <w:t>Check One</w:t>
            </w:r>
          </w:p>
        </w:tc>
      </w:tr>
      <w:tr w:rsidR="00A44423" w:rsidRPr="00987025" w14:paraId="6E2769E0" w14:textId="77777777" w:rsidTr="00830F2A">
        <w:trPr>
          <w:trHeight w:val="70"/>
        </w:trPr>
        <w:tc>
          <w:tcPr>
            <w:tcW w:w="2940" w:type="pct"/>
            <w:vMerge/>
            <w:shd w:val="clear" w:color="auto" w:fill="DBE5F1" w:themeFill="accent1" w:themeFillTint="33"/>
            <w:vAlign w:val="center"/>
          </w:tcPr>
          <w:p w14:paraId="7D5887F2" w14:textId="77777777" w:rsidR="00A44423" w:rsidRPr="004324E0" w:rsidRDefault="00A44423" w:rsidP="00A07351">
            <w:pPr>
              <w:pStyle w:val="Heading5"/>
            </w:pPr>
          </w:p>
        </w:tc>
        <w:tc>
          <w:tcPr>
            <w:tcW w:w="952" w:type="pct"/>
            <w:shd w:val="clear" w:color="auto" w:fill="DBE5F1" w:themeFill="accent1" w:themeFillTint="33"/>
            <w:vAlign w:val="center"/>
          </w:tcPr>
          <w:p w14:paraId="48644AB2" w14:textId="77777777" w:rsidR="00A44423" w:rsidRPr="004324E0" w:rsidRDefault="00A44423" w:rsidP="004324E0">
            <w:pPr>
              <w:pStyle w:val="Normal1"/>
              <w:spacing w:before="0" w:after="0"/>
              <w:jc w:val="center"/>
              <w:rPr>
                <w:b/>
              </w:rPr>
            </w:pPr>
            <w:r w:rsidRPr="004324E0">
              <w:rPr>
                <w:b/>
              </w:rPr>
              <w:t>Included</w:t>
            </w:r>
          </w:p>
        </w:tc>
        <w:tc>
          <w:tcPr>
            <w:tcW w:w="1108" w:type="pct"/>
            <w:shd w:val="clear" w:color="auto" w:fill="DBE5F1" w:themeFill="accent1" w:themeFillTint="33"/>
            <w:vAlign w:val="center"/>
          </w:tcPr>
          <w:p w14:paraId="4A926B33" w14:textId="77777777" w:rsidR="00A44423" w:rsidRPr="004324E0" w:rsidRDefault="00A44423" w:rsidP="004324E0">
            <w:pPr>
              <w:pStyle w:val="Normal1"/>
              <w:spacing w:before="0" w:after="0"/>
              <w:jc w:val="center"/>
              <w:rPr>
                <w:b/>
              </w:rPr>
            </w:pPr>
            <w:r w:rsidRPr="004324E0">
              <w:rPr>
                <w:b/>
              </w:rPr>
              <w:t>Not Applicable</w:t>
            </w:r>
          </w:p>
        </w:tc>
      </w:tr>
      <w:tr w:rsidR="00A44423" w:rsidRPr="00987025" w14:paraId="50FE22D3" w14:textId="77777777" w:rsidTr="00A44423">
        <w:trPr>
          <w:trHeight w:val="360"/>
        </w:trPr>
        <w:tc>
          <w:tcPr>
            <w:tcW w:w="2940" w:type="pct"/>
            <w:vAlign w:val="center"/>
          </w:tcPr>
          <w:p w14:paraId="7915BB38" w14:textId="77777777" w:rsidR="00A44423" w:rsidRPr="004324E0" w:rsidRDefault="00A44423" w:rsidP="003A656B">
            <w:pPr>
              <w:pStyle w:val="Normal1"/>
              <w:spacing w:before="0" w:after="0"/>
              <w:jc w:val="left"/>
            </w:pPr>
            <w:r w:rsidRPr="004324E0">
              <w:t>Education for Property Owners, Tenants and Occupants</w:t>
            </w:r>
          </w:p>
        </w:tc>
        <w:tc>
          <w:tcPr>
            <w:tcW w:w="952" w:type="pct"/>
            <w:vAlign w:val="center"/>
          </w:tcPr>
          <w:p w14:paraId="51BC557E"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4128B03E"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6B56B7D6" w14:textId="77777777" w:rsidTr="00A44423">
        <w:trPr>
          <w:trHeight w:val="360"/>
        </w:trPr>
        <w:tc>
          <w:tcPr>
            <w:tcW w:w="2940" w:type="pct"/>
            <w:vAlign w:val="center"/>
          </w:tcPr>
          <w:p w14:paraId="408ACC7F" w14:textId="77777777" w:rsidR="00A44423" w:rsidRPr="004324E0" w:rsidRDefault="00A44423" w:rsidP="003A656B">
            <w:pPr>
              <w:pStyle w:val="Normal1"/>
              <w:spacing w:before="0" w:after="0"/>
              <w:jc w:val="left"/>
            </w:pPr>
            <w:r w:rsidRPr="004324E0">
              <w:t>Activity Restrictions</w:t>
            </w:r>
          </w:p>
        </w:tc>
        <w:tc>
          <w:tcPr>
            <w:tcW w:w="952" w:type="pct"/>
            <w:vAlign w:val="center"/>
          </w:tcPr>
          <w:p w14:paraId="27D407CB"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0C3BC08E"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62AB93A8" w14:textId="77777777" w:rsidTr="00A44423">
        <w:trPr>
          <w:trHeight w:val="360"/>
        </w:trPr>
        <w:tc>
          <w:tcPr>
            <w:tcW w:w="2940" w:type="pct"/>
            <w:vAlign w:val="center"/>
          </w:tcPr>
          <w:p w14:paraId="78D78C0B" w14:textId="77777777" w:rsidR="00A44423" w:rsidRPr="004324E0" w:rsidRDefault="00A44423" w:rsidP="003A656B">
            <w:pPr>
              <w:pStyle w:val="Normal1"/>
              <w:spacing w:before="0" w:after="0"/>
              <w:jc w:val="left"/>
            </w:pPr>
            <w:r w:rsidRPr="004324E0">
              <w:t>Common Area Landscape Management</w:t>
            </w:r>
          </w:p>
        </w:tc>
        <w:tc>
          <w:tcPr>
            <w:tcW w:w="952" w:type="pct"/>
            <w:vAlign w:val="center"/>
          </w:tcPr>
          <w:p w14:paraId="00247338"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1164CA24"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35D9E08A" w14:textId="77777777" w:rsidTr="00A44423">
        <w:trPr>
          <w:trHeight w:val="360"/>
        </w:trPr>
        <w:tc>
          <w:tcPr>
            <w:tcW w:w="2940" w:type="pct"/>
            <w:vAlign w:val="center"/>
          </w:tcPr>
          <w:p w14:paraId="6B4C6E4C" w14:textId="77777777" w:rsidR="00A44423" w:rsidRPr="004324E0" w:rsidRDefault="00A44423" w:rsidP="003A656B">
            <w:pPr>
              <w:pStyle w:val="Normal1"/>
              <w:spacing w:before="0" w:after="0"/>
              <w:jc w:val="left"/>
              <w:rPr>
                <w:szCs w:val="18"/>
              </w:rPr>
            </w:pPr>
            <w:r w:rsidRPr="004324E0">
              <w:rPr>
                <w:szCs w:val="18"/>
              </w:rPr>
              <w:t>Common Area Litter Control</w:t>
            </w:r>
          </w:p>
        </w:tc>
        <w:tc>
          <w:tcPr>
            <w:tcW w:w="952" w:type="pct"/>
            <w:vAlign w:val="center"/>
          </w:tcPr>
          <w:p w14:paraId="6E305CF5"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506B0CE0"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21038553" w14:textId="77777777" w:rsidTr="00A44423">
        <w:trPr>
          <w:trHeight w:val="360"/>
        </w:trPr>
        <w:tc>
          <w:tcPr>
            <w:tcW w:w="2940" w:type="pct"/>
            <w:vAlign w:val="center"/>
          </w:tcPr>
          <w:p w14:paraId="0287EEF2" w14:textId="77777777" w:rsidR="00A44423" w:rsidRPr="004324E0" w:rsidRDefault="00A44423" w:rsidP="003A656B">
            <w:pPr>
              <w:pStyle w:val="Normal1"/>
              <w:spacing w:before="0" w:after="0"/>
              <w:jc w:val="left"/>
              <w:rPr>
                <w:szCs w:val="18"/>
              </w:rPr>
            </w:pPr>
            <w:r w:rsidRPr="004324E0">
              <w:rPr>
                <w:szCs w:val="18"/>
              </w:rPr>
              <w:t>Housekeeping of Loading Docks</w:t>
            </w:r>
          </w:p>
        </w:tc>
        <w:tc>
          <w:tcPr>
            <w:tcW w:w="952" w:type="pct"/>
            <w:vAlign w:val="center"/>
          </w:tcPr>
          <w:p w14:paraId="33E6611A"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2827FC37"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14C0240A" w14:textId="77777777" w:rsidTr="00A44423">
        <w:trPr>
          <w:trHeight w:val="360"/>
        </w:trPr>
        <w:tc>
          <w:tcPr>
            <w:tcW w:w="2940" w:type="pct"/>
            <w:vAlign w:val="center"/>
          </w:tcPr>
          <w:p w14:paraId="1F1E9599" w14:textId="77777777" w:rsidR="00A44423" w:rsidRPr="004324E0" w:rsidRDefault="00A44423" w:rsidP="003A656B">
            <w:pPr>
              <w:pStyle w:val="Normal1"/>
              <w:spacing w:before="0" w:after="0"/>
              <w:jc w:val="left"/>
              <w:rPr>
                <w:szCs w:val="18"/>
              </w:rPr>
            </w:pPr>
            <w:r w:rsidRPr="004324E0">
              <w:rPr>
                <w:szCs w:val="18"/>
              </w:rPr>
              <w:t>Common Area Catch Basin Inspection</w:t>
            </w:r>
          </w:p>
        </w:tc>
        <w:tc>
          <w:tcPr>
            <w:tcW w:w="952" w:type="pct"/>
            <w:vAlign w:val="center"/>
          </w:tcPr>
          <w:p w14:paraId="735DDD41"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72FDFC2C"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73CBCB59" w14:textId="77777777" w:rsidTr="00A44423">
        <w:trPr>
          <w:trHeight w:val="360"/>
        </w:trPr>
        <w:tc>
          <w:tcPr>
            <w:tcW w:w="2940" w:type="pct"/>
            <w:vAlign w:val="center"/>
          </w:tcPr>
          <w:p w14:paraId="2A335772" w14:textId="77777777" w:rsidR="00A44423" w:rsidRPr="004324E0" w:rsidRDefault="00A44423" w:rsidP="003A656B">
            <w:pPr>
              <w:pStyle w:val="Normal1"/>
              <w:spacing w:before="0" w:after="0"/>
              <w:jc w:val="left"/>
              <w:rPr>
                <w:szCs w:val="18"/>
              </w:rPr>
            </w:pPr>
            <w:r w:rsidRPr="004324E0">
              <w:rPr>
                <w:szCs w:val="18"/>
              </w:rPr>
              <w:t>Street Sweeping Private Streets and Parking Lots</w:t>
            </w:r>
          </w:p>
        </w:tc>
        <w:tc>
          <w:tcPr>
            <w:tcW w:w="952" w:type="pct"/>
            <w:vAlign w:val="center"/>
          </w:tcPr>
          <w:p w14:paraId="0EAE72A7"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108" w:type="pct"/>
            <w:vAlign w:val="center"/>
          </w:tcPr>
          <w:p w14:paraId="55713A06"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bl>
    <w:p w14:paraId="6C4506FF" w14:textId="77777777" w:rsidR="00D40792" w:rsidRPr="00987025" w:rsidRDefault="00D40792" w:rsidP="001C0334">
      <w:pPr>
        <w:pStyle w:val="Normal1"/>
      </w:pPr>
    </w:p>
    <w:p w14:paraId="05D63B9A" w14:textId="77777777" w:rsidR="00D40792" w:rsidRPr="00987025" w:rsidRDefault="00D40792" w:rsidP="004324E0">
      <w:pPr>
        <w:pStyle w:val="Heading3"/>
      </w:pPr>
      <w:bookmarkStart w:id="63" w:name="_Toc109890225"/>
      <w:bookmarkStart w:id="64" w:name="_Toc109890524"/>
      <w:r w:rsidRPr="00987025">
        <w:t>Structural Source Control BMPs</w:t>
      </w:r>
      <w:bookmarkEnd w:id="63"/>
      <w:bookmarkEnd w:id="64"/>
    </w:p>
    <w:tbl>
      <w:tblPr>
        <w:tblStyle w:val="TableGrid"/>
        <w:tblW w:w="5000" w:type="pct"/>
        <w:tblLook w:val="0000" w:firstRow="0" w:lastRow="0" w:firstColumn="0" w:lastColumn="0" w:noHBand="0" w:noVBand="0"/>
      </w:tblPr>
      <w:tblGrid>
        <w:gridCol w:w="5452"/>
        <w:gridCol w:w="1863"/>
        <w:gridCol w:w="2035"/>
      </w:tblGrid>
      <w:tr w:rsidR="00A44423" w:rsidRPr="00987025" w14:paraId="6DADF48E" w14:textId="77777777" w:rsidTr="00830F2A">
        <w:trPr>
          <w:trHeight w:val="360"/>
        </w:trPr>
        <w:tc>
          <w:tcPr>
            <w:tcW w:w="2916" w:type="pct"/>
            <w:vMerge w:val="restart"/>
            <w:shd w:val="clear" w:color="auto" w:fill="DBE5F1" w:themeFill="accent1" w:themeFillTint="33"/>
            <w:vAlign w:val="center"/>
          </w:tcPr>
          <w:p w14:paraId="06B931B4" w14:textId="77777777" w:rsidR="00A44423" w:rsidRPr="004324E0" w:rsidRDefault="00A44423" w:rsidP="00A07351">
            <w:pPr>
              <w:pStyle w:val="Style5"/>
            </w:pPr>
            <w:r w:rsidRPr="004324E0">
              <w:t>Name</w:t>
            </w:r>
          </w:p>
        </w:tc>
        <w:tc>
          <w:tcPr>
            <w:tcW w:w="2084" w:type="pct"/>
            <w:gridSpan w:val="2"/>
            <w:shd w:val="clear" w:color="auto" w:fill="DBE5F1" w:themeFill="accent1" w:themeFillTint="33"/>
            <w:vAlign w:val="center"/>
          </w:tcPr>
          <w:p w14:paraId="09B4870F" w14:textId="77777777" w:rsidR="00A44423" w:rsidRPr="004324E0" w:rsidRDefault="00A44423" w:rsidP="00A07351">
            <w:pPr>
              <w:pStyle w:val="Style5"/>
              <w:jc w:val="center"/>
            </w:pPr>
            <w:r w:rsidRPr="004324E0">
              <w:t>Check One</w:t>
            </w:r>
          </w:p>
        </w:tc>
      </w:tr>
      <w:tr w:rsidR="00A44423" w:rsidRPr="00987025" w14:paraId="4A6838F4" w14:textId="77777777" w:rsidTr="00830F2A">
        <w:trPr>
          <w:trHeight w:val="360"/>
        </w:trPr>
        <w:tc>
          <w:tcPr>
            <w:tcW w:w="2916" w:type="pct"/>
            <w:vMerge/>
            <w:shd w:val="clear" w:color="auto" w:fill="DBE5F1" w:themeFill="accent1" w:themeFillTint="33"/>
            <w:vAlign w:val="center"/>
          </w:tcPr>
          <w:p w14:paraId="458BEEEF" w14:textId="77777777" w:rsidR="00A44423" w:rsidRPr="00987025" w:rsidRDefault="00A44423" w:rsidP="004324E0">
            <w:pPr>
              <w:pStyle w:val="Normal1"/>
              <w:jc w:val="left"/>
              <w:rPr>
                <w:rFonts w:cs="Tahoma"/>
                <w:b/>
                <w:bCs/>
                <w:sz w:val="18"/>
                <w:szCs w:val="18"/>
              </w:rPr>
            </w:pPr>
          </w:p>
        </w:tc>
        <w:tc>
          <w:tcPr>
            <w:tcW w:w="996" w:type="pct"/>
            <w:shd w:val="clear" w:color="auto" w:fill="DBE5F1" w:themeFill="accent1" w:themeFillTint="33"/>
            <w:vAlign w:val="center"/>
          </w:tcPr>
          <w:p w14:paraId="245A30B3" w14:textId="77777777" w:rsidR="00A44423" w:rsidRPr="004324E0" w:rsidRDefault="00A44423" w:rsidP="004324E0">
            <w:pPr>
              <w:pStyle w:val="Normal1"/>
              <w:spacing w:before="0" w:after="0"/>
              <w:jc w:val="center"/>
              <w:rPr>
                <w:b/>
              </w:rPr>
            </w:pPr>
            <w:r w:rsidRPr="004324E0">
              <w:rPr>
                <w:b/>
              </w:rPr>
              <w:t>Included</w:t>
            </w:r>
          </w:p>
        </w:tc>
        <w:tc>
          <w:tcPr>
            <w:tcW w:w="1088" w:type="pct"/>
            <w:shd w:val="clear" w:color="auto" w:fill="DBE5F1" w:themeFill="accent1" w:themeFillTint="33"/>
            <w:vAlign w:val="center"/>
          </w:tcPr>
          <w:p w14:paraId="330B0FC1" w14:textId="77777777" w:rsidR="00A44423" w:rsidRPr="004324E0" w:rsidRDefault="00A44423" w:rsidP="004324E0">
            <w:pPr>
              <w:pStyle w:val="Normal1"/>
              <w:spacing w:before="0" w:after="0"/>
              <w:jc w:val="center"/>
              <w:rPr>
                <w:b/>
              </w:rPr>
            </w:pPr>
            <w:r w:rsidRPr="004324E0">
              <w:rPr>
                <w:b/>
              </w:rPr>
              <w:t>Not Applicable</w:t>
            </w:r>
          </w:p>
        </w:tc>
      </w:tr>
      <w:tr w:rsidR="00A44423" w:rsidRPr="00987025" w14:paraId="46D4F9E7" w14:textId="77777777" w:rsidTr="00A44423">
        <w:trPr>
          <w:trHeight w:val="360"/>
        </w:trPr>
        <w:tc>
          <w:tcPr>
            <w:tcW w:w="2916" w:type="pct"/>
            <w:vAlign w:val="center"/>
          </w:tcPr>
          <w:p w14:paraId="1B5DBA51" w14:textId="77777777" w:rsidR="00A44423" w:rsidRPr="00987025" w:rsidRDefault="00A44423" w:rsidP="003A656B">
            <w:pPr>
              <w:pStyle w:val="Normal1"/>
              <w:spacing w:before="0" w:after="0"/>
              <w:jc w:val="left"/>
              <w:rPr>
                <w:rFonts w:cs="Book Antiqua"/>
              </w:rPr>
            </w:pPr>
            <w:r w:rsidRPr="00987025">
              <w:rPr>
                <w:rFonts w:cs="Book Antiqua"/>
              </w:rPr>
              <w:t>Provide storm drain system stenciling and signage</w:t>
            </w:r>
          </w:p>
        </w:tc>
        <w:tc>
          <w:tcPr>
            <w:tcW w:w="996" w:type="pct"/>
            <w:vAlign w:val="center"/>
          </w:tcPr>
          <w:p w14:paraId="75C16873"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17D0F85E"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027B55C1" w14:textId="77777777" w:rsidTr="00A44423">
        <w:trPr>
          <w:trHeight w:val="360"/>
        </w:trPr>
        <w:tc>
          <w:tcPr>
            <w:tcW w:w="2916" w:type="pct"/>
            <w:vAlign w:val="center"/>
          </w:tcPr>
          <w:p w14:paraId="7383DEE4" w14:textId="77777777" w:rsidR="00A44423" w:rsidRPr="00987025" w:rsidRDefault="00A44423" w:rsidP="003A656B">
            <w:pPr>
              <w:pStyle w:val="Normal1"/>
              <w:spacing w:before="0" w:after="0"/>
              <w:jc w:val="left"/>
              <w:rPr>
                <w:rFonts w:cs="Book Antiqua"/>
              </w:rPr>
            </w:pPr>
            <w:r w:rsidRPr="00987025">
              <w:rPr>
                <w:rFonts w:cs="Book Antiqua"/>
              </w:rPr>
              <w:t>Design and construct outdoor material storage areas to reduce pollution introduction</w:t>
            </w:r>
          </w:p>
        </w:tc>
        <w:tc>
          <w:tcPr>
            <w:tcW w:w="996" w:type="pct"/>
            <w:vAlign w:val="center"/>
          </w:tcPr>
          <w:p w14:paraId="250AD813"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2C10257F"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0A573BC1" w14:textId="77777777" w:rsidTr="00A44423">
        <w:trPr>
          <w:trHeight w:val="360"/>
        </w:trPr>
        <w:tc>
          <w:tcPr>
            <w:tcW w:w="2916" w:type="pct"/>
            <w:vAlign w:val="center"/>
          </w:tcPr>
          <w:p w14:paraId="50956DB5" w14:textId="77777777" w:rsidR="00A44423" w:rsidRPr="00987025" w:rsidRDefault="00A44423" w:rsidP="003A656B">
            <w:pPr>
              <w:pStyle w:val="Normal1"/>
              <w:spacing w:before="0" w:after="0"/>
              <w:jc w:val="left"/>
              <w:rPr>
                <w:rFonts w:cs="Book Antiqua"/>
              </w:rPr>
            </w:pPr>
            <w:r w:rsidRPr="00987025">
              <w:rPr>
                <w:rFonts w:cs="Book Antiqua"/>
              </w:rPr>
              <w:t>Design and construct trash and waste storage areas to reduce pollution introduction</w:t>
            </w:r>
          </w:p>
        </w:tc>
        <w:tc>
          <w:tcPr>
            <w:tcW w:w="996" w:type="pct"/>
            <w:vAlign w:val="center"/>
          </w:tcPr>
          <w:p w14:paraId="0F9E9320"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517ED8FD"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02965674" w14:textId="77777777" w:rsidTr="00A44423">
        <w:trPr>
          <w:trHeight w:val="360"/>
        </w:trPr>
        <w:tc>
          <w:tcPr>
            <w:tcW w:w="2916" w:type="pct"/>
            <w:vAlign w:val="center"/>
          </w:tcPr>
          <w:p w14:paraId="4F9C066C" w14:textId="77777777" w:rsidR="00A44423" w:rsidRPr="00987025" w:rsidRDefault="00A44423" w:rsidP="003A656B">
            <w:pPr>
              <w:pStyle w:val="Normal1"/>
              <w:spacing w:before="0" w:after="0"/>
              <w:jc w:val="left"/>
              <w:rPr>
                <w:rFonts w:cs="Book Antiqua"/>
              </w:rPr>
            </w:pPr>
            <w:r w:rsidRPr="00987025">
              <w:rPr>
                <w:rFonts w:cs="Book Antiqua"/>
              </w:rPr>
              <w:t>Use efficient irrigation systems &amp; landscape design, water conservation, smart controllers, and source control</w:t>
            </w:r>
          </w:p>
        </w:tc>
        <w:tc>
          <w:tcPr>
            <w:tcW w:w="996" w:type="pct"/>
            <w:vAlign w:val="center"/>
          </w:tcPr>
          <w:p w14:paraId="2FAF36A0"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6FCF6659"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15D020AD" w14:textId="77777777" w:rsidTr="00A44423">
        <w:trPr>
          <w:trHeight w:val="360"/>
        </w:trPr>
        <w:tc>
          <w:tcPr>
            <w:tcW w:w="2916" w:type="pct"/>
            <w:vAlign w:val="center"/>
          </w:tcPr>
          <w:p w14:paraId="5C7F45D4" w14:textId="77777777" w:rsidR="00A44423" w:rsidRPr="00987025" w:rsidRDefault="00A44423" w:rsidP="003A656B">
            <w:pPr>
              <w:pStyle w:val="Normal1"/>
              <w:spacing w:before="0" w:after="0"/>
              <w:jc w:val="left"/>
              <w:rPr>
                <w:rFonts w:cs="Book Antiqua"/>
              </w:rPr>
            </w:pPr>
            <w:r w:rsidRPr="00987025">
              <w:rPr>
                <w:rFonts w:cs="Book Antiqua"/>
              </w:rPr>
              <w:t>Protect slopes and channels and provide energy dissipation</w:t>
            </w:r>
          </w:p>
        </w:tc>
        <w:tc>
          <w:tcPr>
            <w:tcW w:w="996" w:type="pct"/>
            <w:vAlign w:val="center"/>
          </w:tcPr>
          <w:p w14:paraId="19A6BDDF"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2CCED50D"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37909DAA" w14:textId="77777777" w:rsidTr="00A44423">
        <w:trPr>
          <w:trHeight w:val="360"/>
        </w:trPr>
        <w:tc>
          <w:tcPr>
            <w:tcW w:w="2916" w:type="pct"/>
            <w:vAlign w:val="center"/>
          </w:tcPr>
          <w:p w14:paraId="6C82553A" w14:textId="77777777" w:rsidR="00A44423" w:rsidRPr="00987025" w:rsidRDefault="00A44423" w:rsidP="00A44423">
            <w:pPr>
              <w:pStyle w:val="Normal1"/>
              <w:spacing w:before="0" w:after="0"/>
              <w:jc w:val="left"/>
              <w:rPr>
                <w:rFonts w:cs="Book Antiqua"/>
              </w:rPr>
            </w:pPr>
            <w:r>
              <w:rPr>
                <w:rFonts w:cs="Book Antiqua"/>
              </w:rPr>
              <w:t>Loading docks</w:t>
            </w:r>
          </w:p>
        </w:tc>
        <w:tc>
          <w:tcPr>
            <w:tcW w:w="996" w:type="pct"/>
            <w:vAlign w:val="center"/>
          </w:tcPr>
          <w:p w14:paraId="5F0C7DBE"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7D40BC9C"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7D74C9AA" w14:textId="77777777" w:rsidTr="00A44423">
        <w:trPr>
          <w:trHeight w:val="360"/>
        </w:trPr>
        <w:tc>
          <w:tcPr>
            <w:tcW w:w="2916" w:type="pct"/>
            <w:vAlign w:val="center"/>
          </w:tcPr>
          <w:p w14:paraId="41FD594D" w14:textId="77777777" w:rsidR="00A44423" w:rsidRPr="00987025" w:rsidRDefault="00A44423" w:rsidP="003A656B">
            <w:pPr>
              <w:pStyle w:val="Normal1"/>
              <w:spacing w:before="0" w:after="0"/>
              <w:jc w:val="left"/>
              <w:rPr>
                <w:rFonts w:cs="Book Antiqua"/>
              </w:rPr>
            </w:pPr>
            <w:r w:rsidRPr="00987025">
              <w:rPr>
                <w:rFonts w:cs="Book Antiqua"/>
              </w:rPr>
              <w:t>Maintenance bays</w:t>
            </w:r>
          </w:p>
        </w:tc>
        <w:tc>
          <w:tcPr>
            <w:tcW w:w="996" w:type="pct"/>
            <w:vAlign w:val="center"/>
          </w:tcPr>
          <w:p w14:paraId="2F57B0F2"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522C02D0"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4860AE3B" w14:textId="77777777" w:rsidTr="00A44423">
        <w:trPr>
          <w:trHeight w:val="360"/>
        </w:trPr>
        <w:tc>
          <w:tcPr>
            <w:tcW w:w="2916" w:type="pct"/>
            <w:vAlign w:val="center"/>
          </w:tcPr>
          <w:p w14:paraId="04697260" w14:textId="77777777" w:rsidR="00A44423" w:rsidRPr="00987025" w:rsidRDefault="00A44423" w:rsidP="003A656B">
            <w:pPr>
              <w:pStyle w:val="Normal1"/>
              <w:spacing w:before="0" w:after="0"/>
              <w:jc w:val="left"/>
              <w:rPr>
                <w:rFonts w:cs="Book Antiqua"/>
              </w:rPr>
            </w:pPr>
            <w:r w:rsidRPr="00987025">
              <w:rPr>
                <w:rFonts w:cs="Book Antiqua"/>
              </w:rPr>
              <w:t>Vehicle wash areas</w:t>
            </w:r>
          </w:p>
        </w:tc>
        <w:tc>
          <w:tcPr>
            <w:tcW w:w="996" w:type="pct"/>
            <w:vAlign w:val="center"/>
          </w:tcPr>
          <w:p w14:paraId="5C558AD7"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58BC3C43"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5E90C6A8" w14:textId="77777777" w:rsidTr="00A44423">
        <w:trPr>
          <w:trHeight w:val="360"/>
        </w:trPr>
        <w:tc>
          <w:tcPr>
            <w:tcW w:w="2916" w:type="pct"/>
            <w:vAlign w:val="center"/>
          </w:tcPr>
          <w:p w14:paraId="4008E9BF" w14:textId="77777777" w:rsidR="00A44423" w:rsidRPr="00987025" w:rsidRDefault="00A44423" w:rsidP="003A656B">
            <w:pPr>
              <w:pStyle w:val="Normal1"/>
              <w:spacing w:before="0" w:after="0"/>
              <w:jc w:val="left"/>
              <w:rPr>
                <w:rFonts w:cs="Book Antiqua"/>
              </w:rPr>
            </w:pPr>
            <w:r w:rsidRPr="00987025">
              <w:rPr>
                <w:rFonts w:cs="Book Antiqua"/>
              </w:rPr>
              <w:t>Outdoor processing areas</w:t>
            </w:r>
          </w:p>
        </w:tc>
        <w:tc>
          <w:tcPr>
            <w:tcW w:w="996" w:type="pct"/>
            <w:vAlign w:val="center"/>
          </w:tcPr>
          <w:p w14:paraId="30FC15D6"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51DE773A"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6011EA8E" w14:textId="77777777" w:rsidTr="00A44423">
        <w:trPr>
          <w:trHeight w:val="360"/>
        </w:trPr>
        <w:tc>
          <w:tcPr>
            <w:tcW w:w="2916" w:type="pct"/>
            <w:vAlign w:val="center"/>
          </w:tcPr>
          <w:p w14:paraId="73220C05" w14:textId="77777777" w:rsidR="00A44423" w:rsidRPr="00987025" w:rsidRDefault="00A44423" w:rsidP="003A656B">
            <w:pPr>
              <w:pStyle w:val="Normal1"/>
              <w:spacing w:before="0" w:after="0"/>
              <w:jc w:val="left"/>
              <w:rPr>
                <w:rFonts w:cs="Book Antiqua"/>
              </w:rPr>
            </w:pPr>
            <w:r w:rsidRPr="00987025">
              <w:rPr>
                <w:rFonts w:cs="Book Antiqua"/>
              </w:rPr>
              <w:t xml:space="preserve">Equipment </w:t>
            </w:r>
            <w:proofErr w:type="gramStart"/>
            <w:r w:rsidRPr="00987025">
              <w:rPr>
                <w:rFonts w:cs="Book Antiqua"/>
              </w:rPr>
              <w:t>wash</w:t>
            </w:r>
            <w:proofErr w:type="gramEnd"/>
            <w:r w:rsidRPr="00987025">
              <w:rPr>
                <w:rFonts w:cs="Book Antiqua"/>
              </w:rPr>
              <w:t xml:space="preserve"> areas</w:t>
            </w:r>
            <w:r>
              <w:rPr>
                <w:rFonts w:cs="Book Antiqua"/>
              </w:rPr>
              <w:t>/racks</w:t>
            </w:r>
          </w:p>
        </w:tc>
        <w:tc>
          <w:tcPr>
            <w:tcW w:w="996" w:type="pct"/>
            <w:vAlign w:val="center"/>
          </w:tcPr>
          <w:p w14:paraId="7C3418B8"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75A54340"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5909386A" w14:textId="77777777" w:rsidTr="00A44423">
        <w:trPr>
          <w:trHeight w:val="360"/>
        </w:trPr>
        <w:tc>
          <w:tcPr>
            <w:tcW w:w="2916" w:type="pct"/>
            <w:vAlign w:val="center"/>
          </w:tcPr>
          <w:p w14:paraId="2A60309D" w14:textId="77777777" w:rsidR="00A44423" w:rsidRPr="00987025" w:rsidRDefault="00A44423" w:rsidP="003A656B">
            <w:pPr>
              <w:pStyle w:val="Normal1"/>
              <w:spacing w:before="0" w:after="0"/>
              <w:jc w:val="left"/>
              <w:rPr>
                <w:rFonts w:cs="Book Antiqua"/>
              </w:rPr>
            </w:pPr>
            <w:r w:rsidRPr="00987025">
              <w:rPr>
                <w:rFonts w:cs="Book Antiqua"/>
              </w:rPr>
              <w:t>Fueling areas</w:t>
            </w:r>
          </w:p>
        </w:tc>
        <w:tc>
          <w:tcPr>
            <w:tcW w:w="996" w:type="pct"/>
            <w:vAlign w:val="center"/>
          </w:tcPr>
          <w:p w14:paraId="4735C782"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c>
          <w:tcPr>
            <w:tcW w:w="1088" w:type="pct"/>
            <w:vAlign w:val="center"/>
          </w:tcPr>
          <w:p w14:paraId="7533A336"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r w:rsidR="00A44423" w:rsidRPr="00987025" w14:paraId="45089AD0" w14:textId="77777777" w:rsidTr="00A44423">
        <w:trPr>
          <w:trHeight w:val="360"/>
        </w:trPr>
        <w:tc>
          <w:tcPr>
            <w:tcW w:w="2916" w:type="pct"/>
            <w:vAlign w:val="center"/>
          </w:tcPr>
          <w:p w14:paraId="51C626A1" w14:textId="77777777" w:rsidR="00A44423" w:rsidRPr="00987025" w:rsidRDefault="00A44423" w:rsidP="003A656B">
            <w:pPr>
              <w:pStyle w:val="Normal1"/>
              <w:spacing w:before="0" w:after="0"/>
              <w:jc w:val="left"/>
              <w:rPr>
                <w:rFonts w:cs="Book Antiqua"/>
              </w:rPr>
            </w:pPr>
            <w:r w:rsidRPr="00987025">
              <w:rPr>
                <w:rFonts w:cs="Book Antiqua"/>
              </w:rPr>
              <w:t>Hillside landscaping</w:t>
            </w:r>
          </w:p>
        </w:tc>
        <w:tc>
          <w:tcPr>
            <w:tcW w:w="996" w:type="pct"/>
            <w:vAlign w:val="center"/>
          </w:tcPr>
          <w:p w14:paraId="39C4CC73" w14:textId="1366DD06" w:rsidR="00A44423" w:rsidRPr="00987025" w:rsidRDefault="009773F7" w:rsidP="004324E0">
            <w:pPr>
              <w:pStyle w:val="Normal1"/>
              <w:spacing w:before="0" w:after="0"/>
              <w:jc w:val="center"/>
              <w:rPr>
                <w:rFonts w:cs="Book Antiqua"/>
              </w:rPr>
            </w:pPr>
            <w:r>
              <w:rPr>
                <w:rFonts w:cs="Book Antiqua"/>
              </w:rPr>
              <w:fldChar w:fldCharType="begin">
                <w:ffData>
                  <w:name w:val="Check43"/>
                  <w:enabled/>
                  <w:calcOnExit w:val="0"/>
                  <w:checkBox>
                    <w:sizeAuto/>
                    <w:default w:val="0"/>
                  </w:checkBox>
                </w:ffData>
              </w:fldChar>
            </w:r>
            <w:r>
              <w:rPr>
                <w:rFonts w:cs="Book Antiqua"/>
              </w:rPr>
              <w:instrText xml:space="preserve"> </w:instrText>
            </w:r>
            <w:bookmarkStart w:id="65" w:name="Check43"/>
            <w:r>
              <w:rPr>
                <w:rFonts w:cs="Book Antiqua"/>
              </w:rPr>
              <w:instrText xml:space="preserve">FORMCHECKBOX </w:instrText>
            </w:r>
            <w:r w:rsidR="00FC1CEC">
              <w:rPr>
                <w:rFonts w:cs="Book Antiqua"/>
              </w:rPr>
            </w:r>
            <w:r w:rsidR="00FC1CEC">
              <w:rPr>
                <w:rFonts w:cs="Book Antiqua"/>
              </w:rPr>
              <w:fldChar w:fldCharType="separate"/>
            </w:r>
            <w:r>
              <w:rPr>
                <w:rFonts w:cs="Book Antiqua"/>
              </w:rPr>
              <w:fldChar w:fldCharType="end"/>
            </w:r>
            <w:bookmarkEnd w:id="65"/>
          </w:p>
        </w:tc>
        <w:tc>
          <w:tcPr>
            <w:tcW w:w="1088" w:type="pct"/>
            <w:vAlign w:val="center"/>
          </w:tcPr>
          <w:p w14:paraId="4DE42913" w14:textId="77777777" w:rsidR="00A44423" w:rsidRPr="00987025" w:rsidRDefault="00A44423" w:rsidP="004324E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FC1CEC">
              <w:rPr>
                <w:rFonts w:cs="Book Antiqua"/>
              </w:rPr>
            </w:r>
            <w:r w:rsidR="00FC1CEC">
              <w:rPr>
                <w:rFonts w:cs="Book Antiqua"/>
              </w:rPr>
              <w:fldChar w:fldCharType="separate"/>
            </w:r>
            <w:r w:rsidRPr="00987025">
              <w:rPr>
                <w:rFonts w:cs="Book Antiqua"/>
              </w:rPr>
              <w:fldChar w:fldCharType="end"/>
            </w:r>
          </w:p>
        </w:tc>
      </w:tr>
    </w:tbl>
    <w:p w14:paraId="77A3EC91" w14:textId="77777777" w:rsidR="00D3112E" w:rsidRPr="00D3112E" w:rsidRDefault="00D3112E" w:rsidP="00D3112E">
      <w:pPr>
        <w:pStyle w:val="Normal1"/>
        <w:rPr>
          <w:rFonts w:cs="Tahoma"/>
          <w:b/>
          <w:bCs/>
          <w:sz w:val="40"/>
          <w:szCs w:val="40"/>
        </w:rPr>
        <w:sectPr w:rsidR="00D3112E" w:rsidRPr="00D3112E" w:rsidSect="00E7435E">
          <w:pgSz w:w="12240" w:h="15840"/>
          <w:pgMar w:top="1440" w:right="1440" w:bottom="1440" w:left="1440" w:header="720" w:footer="720" w:gutter="0"/>
          <w:cols w:space="720"/>
          <w:docGrid w:linePitch="272"/>
        </w:sectPr>
      </w:pPr>
    </w:p>
    <w:p w14:paraId="27EDE0C3" w14:textId="238A3438" w:rsidR="00987025" w:rsidRPr="00987025" w:rsidRDefault="0024695A" w:rsidP="005F7BD6">
      <w:pPr>
        <w:pStyle w:val="Heading1"/>
        <w:numPr>
          <w:ilvl w:val="0"/>
          <w:numId w:val="0"/>
        </w:numPr>
        <w:ind w:left="720"/>
        <w:jc w:val="center"/>
      </w:pPr>
      <w:bookmarkStart w:id="66" w:name="_Toc109890226"/>
      <w:bookmarkStart w:id="67" w:name="_Toc109890525"/>
      <w:r>
        <w:lastRenderedPageBreak/>
        <w:t>Attachment</w:t>
      </w:r>
      <w:r w:rsidR="00987025" w:rsidRPr="00987025">
        <w:t xml:space="preserve"> A</w:t>
      </w:r>
      <w:r w:rsidR="005F7BD6">
        <w:t xml:space="preserve">: </w:t>
      </w:r>
      <w:r w:rsidR="00987025" w:rsidRPr="00987025">
        <w:t>Calculations</w:t>
      </w:r>
      <w:bookmarkEnd w:id="66"/>
      <w:bookmarkEnd w:id="67"/>
    </w:p>
    <w:p w14:paraId="6BD462B7" w14:textId="5B5AC98A" w:rsidR="00987025" w:rsidRPr="00987025" w:rsidRDefault="00987025" w:rsidP="00987025">
      <w:pPr>
        <w:pStyle w:val="Instructions2"/>
        <w:jc w:val="both"/>
      </w:pPr>
      <w:r w:rsidRPr="00987025">
        <w:t>Include calculations for each BMP following an approved published design standard (</w:t>
      </w:r>
      <w:r w:rsidR="00306413">
        <w:t>e.g.,</w:t>
      </w:r>
      <w:r w:rsidRPr="00987025">
        <w:t xml:space="preserve"> City</w:t>
      </w:r>
      <w:r w:rsidR="00306413">
        <w:t xml:space="preserve"> LID</w:t>
      </w:r>
      <w:r w:rsidRPr="00987025">
        <w:t xml:space="preserve"> Manual</w:t>
      </w:r>
      <w:r w:rsidR="00306413">
        <w:t xml:space="preserve"> or</w:t>
      </w:r>
      <w:r w:rsidRPr="00987025">
        <w:t xml:space="preserve"> County </w:t>
      </w:r>
      <w:r w:rsidR="00306413">
        <w:t xml:space="preserve">LID </w:t>
      </w:r>
      <w:r w:rsidRPr="00987025">
        <w:t>Manual</w:t>
      </w:r>
      <w:r w:rsidR="007818AD">
        <w:t>)</w:t>
      </w:r>
      <w:r w:rsidRPr="00987025">
        <w:t>. Calculations must be followed step</w:t>
      </w:r>
      <w:r w:rsidR="00EE3690">
        <w:t>-</w:t>
      </w:r>
      <w:r w:rsidRPr="00987025">
        <w:t>by</w:t>
      </w:r>
      <w:r w:rsidR="00EE3690">
        <w:t>-</w:t>
      </w:r>
      <w:r w:rsidRPr="00987025">
        <w:t>step with no alterations. Also, include an excerpt from the design standard used.</w:t>
      </w:r>
    </w:p>
    <w:p w14:paraId="4DDC0A6E" w14:textId="77777777" w:rsidR="00691AC3" w:rsidRPr="00987025" w:rsidRDefault="00691AC3">
      <w:pPr>
        <w:spacing w:after="240" w:line="240" w:lineRule="auto"/>
        <w:rPr>
          <w:rFonts w:cstheme="minorBidi"/>
          <w:sz w:val="22"/>
          <w:szCs w:val="22"/>
          <w:lang w:bidi="en-US"/>
        </w:rPr>
      </w:pPr>
      <w:r w:rsidRPr="00987025">
        <w:br w:type="page"/>
      </w:r>
    </w:p>
    <w:p w14:paraId="59D98DAE" w14:textId="0BB772C6" w:rsidR="00691AC3" w:rsidRPr="00987025" w:rsidRDefault="0024695A" w:rsidP="005F7BD6">
      <w:pPr>
        <w:pStyle w:val="Heading1"/>
        <w:numPr>
          <w:ilvl w:val="0"/>
          <w:numId w:val="0"/>
        </w:numPr>
        <w:ind w:left="720"/>
        <w:jc w:val="center"/>
      </w:pPr>
      <w:bookmarkStart w:id="68" w:name="_Toc109890227"/>
      <w:bookmarkStart w:id="69" w:name="_Toc109890526"/>
      <w:r>
        <w:lastRenderedPageBreak/>
        <w:t>Attachment</w:t>
      </w:r>
      <w:r w:rsidR="00987025" w:rsidRPr="00987025">
        <w:t xml:space="preserve"> B</w:t>
      </w:r>
      <w:r w:rsidR="005F7BD6">
        <w:t xml:space="preserve">: </w:t>
      </w:r>
      <w:r w:rsidR="00691AC3" w:rsidRPr="00987025">
        <w:t>Geotechnical Investigation</w:t>
      </w:r>
      <w:bookmarkEnd w:id="68"/>
      <w:bookmarkEnd w:id="69"/>
    </w:p>
    <w:p w14:paraId="0A1D290D" w14:textId="4EBA0649" w:rsidR="00691AC3" w:rsidRPr="00987025" w:rsidRDefault="00691AC3" w:rsidP="00987025">
      <w:pPr>
        <w:pStyle w:val="Instructions2"/>
        <w:jc w:val="both"/>
      </w:pPr>
      <w:r w:rsidRPr="00987025">
        <w:t>Include all geotechnical documents relevant to infiltration feasibility (i.e.</w:t>
      </w:r>
      <w:r w:rsidR="00306413">
        <w:t>,</w:t>
      </w:r>
      <w:r w:rsidRPr="00987025">
        <w:t xml:space="preserve"> Geotechnical Report, Soils Report, Percolation Report, Soils Letter, etc.). The document(s) must detail the results of the soil investigation, the infiltration rate, groundwater depths, soil characterization, etc. Note that soil </w:t>
      </w:r>
      <w:proofErr w:type="gramStart"/>
      <w:r w:rsidRPr="00987025">
        <w:t>borings</w:t>
      </w:r>
      <w:proofErr w:type="gramEnd"/>
      <w:r w:rsidRPr="00987025">
        <w:t xml:space="preserve"> must be conducted </w:t>
      </w:r>
      <w:proofErr w:type="gramStart"/>
      <w:r w:rsidRPr="00987025">
        <w:t>in the area of</w:t>
      </w:r>
      <w:proofErr w:type="gramEnd"/>
      <w:r w:rsidRPr="00987025">
        <w:t xml:space="preserve"> the proposed BMPs. </w:t>
      </w:r>
    </w:p>
    <w:p w14:paraId="1C1A2F4D" w14:textId="77777777" w:rsidR="00691AC3" w:rsidRPr="00987025" w:rsidRDefault="00691AC3" w:rsidP="001C0334">
      <w:pPr>
        <w:pStyle w:val="Normal1"/>
      </w:pPr>
    </w:p>
    <w:p w14:paraId="339555B2" w14:textId="77777777" w:rsidR="00D6571C" w:rsidRDefault="00D6571C">
      <w:pPr>
        <w:spacing w:after="240" w:line="240" w:lineRule="auto"/>
        <w:rPr>
          <w:rFonts w:cs="Tahoma"/>
          <w:b/>
          <w:bCs/>
          <w:sz w:val="56"/>
          <w:szCs w:val="56"/>
          <w:lang w:bidi="en-US"/>
        </w:rPr>
      </w:pPr>
      <w:r>
        <w:br w:type="page"/>
      </w:r>
    </w:p>
    <w:p w14:paraId="7E839282" w14:textId="492A4C30" w:rsidR="00987025" w:rsidRPr="00987025" w:rsidRDefault="0024695A" w:rsidP="005F7BD6">
      <w:pPr>
        <w:pStyle w:val="Heading1"/>
        <w:numPr>
          <w:ilvl w:val="0"/>
          <w:numId w:val="0"/>
        </w:numPr>
        <w:ind w:left="720"/>
        <w:jc w:val="center"/>
      </w:pPr>
      <w:bookmarkStart w:id="70" w:name="_Toc109890228"/>
      <w:bookmarkStart w:id="71" w:name="_Toc109890527"/>
      <w:r>
        <w:lastRenderedPageBreak/>
        <w:t>Attachment</w:t>
      </w:r>
      <w:r w:rsidR="00987025" w:rsidRPr="00987025">
        <w:t xml:space="preserve"> </w:t>
      </w:r>
      <w:r w:rsidR="00BD636B">
        <w:t>C</w:t>
      </w:r>
      <w:r w:rsidR="005F7BD6">
        <w:t xml:space="preserve">: </w:t>
      </w:r>
      <w:r w:rsidR="00987025" w:rsidRPr="00987025">
        <w:t>Master Covenant Agreement (MCA)</w:t>
      </w:r>
      <w:bookmarkEnd w:id="70"/>
      <w:bookmarkEnd w:id="71"/>
    </w:p>
    <w:p w14:paraId="1898940C" w14:textId="0494CBCA" w:rsidR="00987025" w:rsidRPr="00987025" w:rsidRDefault="00987025" w:rsidP="00987025">
      <w:pPr>
        <w:pStyle w:val="Instructions2"/>
        <w:jc w:val="both"/>
      </w:pPr>
      <w:r w:rsidRPr="00987025">
        <w:t xml:space="preserve">Include </w:t>
      </w:r>
      <w:r w:rsidR="00F573D4">
        <w:t>the</w:t>
      </w:r>
      <w:r w:rsidRPr="00987025">
        <w:t xml:space="preserve"> Master Covenant Agreement (MCA) form</w:t>
      </w:r>
      <w:r w:rsidR="00F573D4">
        <w:t xml:space="preserve">. </w:t>
      </w:r>
      <w:r w:rsidRPr="00987025">
        <w:t>The MCA must list the type</w:t>
      </w:r>
      <w:r w:rsidR="007818AD">
        <w:t xml:space="preserve">, </w:t>
      </w:r>
      <w:r w:rsidRPr="00987025">
        <w:t>dimensions</w:t>
      </w:r>
      <w:r w:rsidR="007818AD">
        <w:t>, and model number (if applicable)</w:t>
      </w:r>
      <w:r w:rsidRPr="00987025">
        <w:t xml:space="preserve"> of each BMP. </w:t>
      </w:r>
      <w:r w:rsidR="00F573D4">
        <w:t>It will eventually need to have the following attached:</w:t>
      </w:r>
      <w:r w:rsidR="00F573D4" w:rsidRPr="00987025">
        <w:t xml:space="preserve"> Operations and Maintenance (O&amp;M) Plan, Site Plan, and Owner’s Certification</w:t>
      </w:r>
      <w:r w:rsidR="00F573D4" w:rsidRPr="00414F1A">
        <w:t>.</w:t>
      </w:r>
      <w:r w:rsidR="00414F1A">
        <w:t xml:space="preserve"> </w:t>
      </w:r>
      <w:r w:rsidR="0020129F" w:rsidRPr="00414F1A">
        <w:t>Once complete, the MCA will need to be notarized and recorded (along with attachments) with the County Recorder’s Office.</w:t>
      </w:r>
    </w:p>
    <w:p w14:paraId="30743C7E" w14:textId="77777777" w:rsidR="00987025" w:rsidRDefault="00987025">
      <w:pPr>
        <w:spacing w:after="240" w:line="240" w:lineRule="auto"/>
        <w:rPr>
          <w:rFonts w:cs="Tahoma"/>
          <w:b/>
          <w:bCs/>
          <w:sz w:val="56"/>
          <w:szCs w:val="56"/>
          <w:lang w:bidi="en-US"/>
        </w:rPr>
      </w:pPr>
      <w:r>
        <w:br w:type="page"/>
      </w:r>
    </w:p>
    <w:p w14:paraId="4AE8449D" w14:textId="2BEA8BA6" w:rsidR="00987025" w:rsidRPr="00987025" w:rsidRDefault="0024695A" w:rsidP="005F7BD6">
      <w:pPr>
        <w:pStyle w:val="Heading1"/>
        <w:numPr>
          <w:ilvl w:val="0"/>
          <w:numId w:val="0"/>
        </w:numPr>
        <w:ind w:left="720"/>
        <w:jc w:val="center"/>
      </w:pPr>
      <w:bookmarkStart w:id="72" w:name="_Toc109890229"/>
      <w:bookmarkStart w:id="73" w:name="_Toc109890528"/>
      <w:r>
        <w:lastRenderedPageBreak/>
        <w:t>Attachment</w:t>
      </w:r>
      <w:r w:rsidR="00987025" w:rsidRPr="00987025">
        <w:t xml:space="preserve"> </w:t>
      </w:r>
      <w:r w:rsidR="00BD636B">
        <w:t>D</w:t>
      </w:r>
      <w:r w:rsidR="005F7BD6">
        <w:t xml:space="preserve">: </w:t>
      </w:r>
      <w:r w:rsidR="008D27FB" w:rsidRPr="00987025">
        <w:t xml:space="preserve">Operations and Maintenance (O&amp;M) </w:t>
      </w:r>
      <w:r w:rsidR="00987025" w:rsidRPr="00987025">
        <w:t>Plan</w:t>
      </w:r>
      <w:bookmarkEnd w:id="72"/>
      <w:bookmarkEnd w:id="73"/>
    </w:p>
    <w:p w14:paraId="4B9D0AFC" w14:textId="68070D87" w:rsidR="00987025" w:rsidRPr="00987025" w:rsidRDefault="00F573D4" w:rsidP="00987025">
      <w:pPr>
        <w:pStyle w:val="Instructions2"/>
        <w:jc w:val="both"/>
      </w:pPr>
      <w:r>
        <w:t>Provide</w:t>
      </w:r>
      <w:r w:rsidRPr="00987025">
        <w:t xml:space="preserve"> </w:t>
      </w:r>
      <w:r w:rsidR="00987025" w:rsidRPr="00987025">
        <w:t xml:space="preserve">an Operations and Maintenance (O&amp;M) Plan. This should include the components of the BMPs, </w:t>
      </w:r>
      <w:r w:rsidR="00F05AD0">
        <w:t xml:space="preserve">description of maintenance requirements, </w:t>
      </w:r>
      <w:r w:rsidR="00987025" w:rsidRPr="00987025">
        <w:t xml:space="preserve">frequency of inspections and maintenance, </w:t>
      </w:r>
      <w:r w:rsidR="00F05AD0">
        <w:t xml:space="preserve">and </w:t>
      </w:r>
      <w:r w:rsidR="00987025" w:rsidRPr="00987025">
        <w:t>the responsible entity</w:t>
      </w:r>
      <w:r w:rsidR="00F05AD0">
        <w:t>.</w:t>
      </w:r>
      <w:r w:rsidR="007818AD">
        <w:t xml:space="preserve"> </w:t>
      </w:r>
      <w:r w:rsidR="00F05AD0">
        <w:t>Manufacturer</w:t>
      </w:r>
      <w:r w:rsidR="00306413">
        <w:t xml:space="preserve"> maintenance</w:t>
      </w:r>
      <w:r w:rsidR="00F05AD0">
        <w:t xml:space="preserve"> guidelines for proprietary BMPs and sump pumps should be referenced and included</w:t>
      </w:r>
      <w:r w:rsidR="00306413">
        <w:t>, along with an 8.5”x11” site map that calls out the BMPs.</w:t>
      </w:r>
    </w:p>
    <w:p w14:paraId="62BB381E" w14:textId="77777777" w:rsidR="00987025" w:rsidRPr="00987025" w:rsidRDefault="00987025" w:rsidP="00987025">
      <w:pPr>
        <w:spacing w:after="240" w:line="240" w:lineRule="auto"/>
        <w:rPr>
          <w:rFonts w:cstheme="minorBidi"/>
          <w:sz w:val="22"/>
          <w:szCs w:val="22"/>
          <w:lang w:bidi="en-US"/>
        </w:rPr>
      </w:pPr>
      <w:r w:rsidRPr="00987025">
        <w:br w:type="page"/>
      </w:r>
    </w:p>
    <w:p w14:paraId="74A248BA" w14:textId="77777777" w:rsidR="00C943AE" w:rsidRDefault="00C943AE" w:rsidP="00C943AE"/>
    <w:p w14:paraId="01D850E5" w14:textId="77777777" w:rsidR="005F7BD6" w:rsidRPr="00ED567E" w:rsidRDefault="005F7BD6" w:rsidP="005F7BD6">
      <w:pPr>
        <w:pStyle w:val="Title"/>
        <w:rPr>
          <w:rFonts w:ascii="Calibri" w:hAnsi="Calibri" w:cs="Calibri"/>
          <w:smallCaps w:val="0"/>
          <w:vanish w:val="0"/>
          <w:sz w:val="40"/>
          <w:szCs w:val="40"/>
        </w:rPr>
      </w:pPr>
      <w:r w:rsidRPr="00ED567E">
        <w:rPr>
          <w:rFonts w:ascii="Calibri" w:hAnsi="Calibri" w:cs="Calibri"/>
          <w:smallCaps w:val="0"/>
          <w:vanish w:val="0"/>
          <w:sz w:val="40"/>
          <w:szCs w:val="40"/>
        </w:rPr>
        <w:t>Operations and Maintenance (O&amp;M) Plan</w:t>
      </w:r>
    </w:p>
    <w:p w14:paraId="62A4187D" w14:textId="77777777" w:rsidR="005F7BD6" w:rsidRPr="00ED567E" w:rsidRDefault="005F7BD6" w:rsidP="005F7BD6">
      <w:pPr>
        <w:pStyle w:val="Title"/>
        <w:rPr>
          <w:rFonts w:ascii="Calibri" w:hAnsi="Calibri" w:cs="Calibri"/>
          <w:smallCaps w:val="0"/>
          <w:vanish w:val="0"/>
          <w:sz w:val="40"/>
          <w:szCs w:val="40"/>
        </w:rPr>
      </w:pPr>
    </w:p>
    <w:p w14:paraId="4C4C4F33" w14:textId="77777777" w:rsidR="005F7BD6" w:rsidRDefault="005F7BD6" w:rsidP="005F7BD6">
      <w:pPr>
        <w:pStyle w:val="Title"/>
        <w:rPr>
          <w:rFonts w:ascii="Calibri" w:hAnsi="Calibri" w:cs="Calibri"/>
          <w:smallCaps w:val="0"/>
          <w:vanish w:val="0"/>
          <w:sz w:val="40"/>
          <w:szCs w:val="40"/>
        </w:rPr>
      </w:pPr>
      <w:r w:rsidRPr="00ED567E">
        <w:rPr>
          <w:rFonts w:ascii="Calibri" w:hAnsi="Calibri" w:cs="Calibri"/>
          <w:smallCaps w:val="0"/>
          <w:vanish w:val="0"/>
          <w:sz w:val="40"/>
          <w:szCs w:val="40"/>
        </w:rPr>
        <w:t>For</w:t>
      </w:r>
    </w:p>
    <w:p w14:paraId="26873590" w14:textId="77777777" w:rsidR="005F7BD6" w:rsidRDefault="005F7BD6" w:rsidP="005F7BD6">
      <w:pPr>
        <w:pStyle w:val="Title"/>
        <w:rPr>
          <w:rFonts w:ascii="Calibri" w:hAnsi="Calibri" w:cs="Calibri"/>
          <w:smallCaps w:val="0"/>
          <w:vanish w:val="0"/>
          <w:sz w:val="40"/>
          <w:szCs w:val="40"/>
        </w:rPr>
      </w:pPr>
    </w:p>
    <w:p w14:paraId="2C1EAD94" w14:textId="77777777" w:rsidR="005F7BD6" w:rsidRPr="0056164A" w:rsidRDefault="005F7BD6" w:rsidP="005F7BD6">
      <w:pPr>
        <w:spacing w:after="120" w:line="240" w:lineRule="auto"/>
        <w:jc w:val="center"/>
        <w:rPr>
          <w:rFonts w:cstheme="minorHAnsi"/>
          <w:b/>
          <w:bCs/>
          <w:sz w:val="32"/>
          <w:szCs w:val="32"/>
        </w:rPr>
      </w:pPr>
      <w:r w:rsidRPr="0056164A">
        <w:rPr>
          <w:rFonts w:cstheme="minorHAnsi"/>
          <w:b/>
          <w:bCs/>
          <w:sz w:val="32"/>
          <w:szCs w:val="32"/>
        </w:rPr>
        <w:fldChar w:fldCharType="begin">
          <w:ffData>
            <w:name w:val=""/>
            <w:enabled/>
            <w:calcOnExit/>
            <w:textInput>
              <w:default w:val="Insert Project Name"/>
              <w:format w:val="TITLE CASE"/>
            </w:textInput>
          </w:ffData>
        </w:fldChar>
      </w:r>
      <w:r w:rsidRPr="0056164A">
        <w:rPr>
          <w:rFonts w:cstheme="minorHAnsi"/>
          <w:b/>
          <w:bCs/>
          <w:sz w:val="32"/>
          <w:szCs w:val="32"/>
        </w:rPr>
        <w:instrText xml:space="preserve"> FORMTEXT </w:instrText>
      </w:r>
      <w:r w:rsidRPr="0056164A">
        <w:rPr>
          <w:rFonts w:cstheme="minorHAnsi"/>
          <w:b/>
          <w:bCs/>
          <w:sz w:val="32"/>
          <w:szCs w:val="32"/>
        </w:rPr>
      </w:r>
      <w:r w:rsidRPr="0056164A">
        <w:rPr>
          <w:rFonts w:cstheme="minorHAnsi"/>
          <w:b/>
          <w:bCs/>
          <w:sz w:val="32"/>
          <w:szCs w:val="32"/>
        </w:rPr>
        <w:fldChar w:fldCharType="separate"/>
      </w:r>
      <w:r w:rsidRPr="0056164A">
        <w:rPr>
          <w:rFonts w:cstheme="minorHAnsi"/>
          <w:b/>
          <w:bCs/>
          <w:noProof/>
          <w:sz w:val="32"/>
          <w:szCs w:val="32"/>
        </w:rPr>
        <w:t>Insert Project Name</w:t>
      </w:r>
      <w:r w:rsidRPr="0056164A">
        <w:rPr>
          <w:rFonts w:cstheme="minorHAnsi"/>
          <w:b/>
          <w:bCs/>
          <w:sz w:val="32"/>
          <w:szCs w:val="32"/>
        </w:rPr>
        <w:fldChar w:fldCharType="end"/>
      </w:r>
    </w:p>
    <w:p w14:paraId="2FF5DF8F" w14:textId="77777777" w:rsidR="005F7BD6" w:rsidRPr="0056164A" w:rsidRDefault="005F7BD6" w:rsidP="005F7BD6">
      <w:pPr>
        <w:spacing w:after="120" w:line="240" w:lineRule="auto"/>
        <w:jc w:val="center"/>
        <w:rPr>
          <w:rFonts w:cstheme="minorHAnsi"/>
          <w:b/>
          <w:bCs/>
          <w:sz w:val="32"/>
          <w:szCs w:val="32"/>
        </w:rPr>
      </w:pPr>
    </w:p>
    <w:p w14:paraId="068E2DCB" w14:textId="77777777" w:rsidR="005F7BD6" w:rsidRPr="0056164A" w:rsidRDefault="005F7BD6" w:rsidP="005F7BD6">
      <w:pPr>
        <w:spacing w:after="120" w:line="240" w:lineRule="auto"/>
        <w:jc w:val="center"/>
        <w:rPr>
          <w:rFonts w:cstheme="minorHAnsi"/>
          <w:b/>
          <w:bCs/>
          <w:sz w:val="32"/>
          <w:szCs w:val="32"/>
        </w:rPr>
      </w:pPr>
      <w:r w:rsidRPr="0056164A">
        <w:rPr>
          <w:rFonts w:cstheme="minorHAnsi"/>
          <w:b/>
          <w:bCs/>
          <w:sz w:val="32"/>
          <w:szCs w:val="32"/>
        </w:rPr>
        <w:fldChar w:fldCharType="begin">
          <w:ffData>
            <w:name w:val=""/>
            <w:enabled/>
            <w:calcOnExit w:val="0"/>
            <w:textInput>
              <w:default w:val="Insert Project Address"/>
              <w:format w:val="TITLE CASE"/>
            </w:textInput>
          </w:ffData>
        </w:fldChar>
      </w:r>
      <w:r w:rsidRPr="0056164A">
        <w:rPr>
          <w:rFonts w:cstheme="minorHAnsi"/>
          <w:b/>
          <w:bCs/>
          <w:sz w:val="32"/>
          <w:szCs w:val="32"/>
        </w:rPr>
        <w:instrText xml:space="preserve"> FORMTEXT </w:instrText>
      </w:r>
      <w:r w:rsidRPr="0056164A">
        <w:rPr>
          <w:rFonts w:cstheme="minorHAnsi"/>
          <w:b/>
          <w:bCs/>
          <w:sz w:val="32"/>
          <w:szCs w:val="32"/>
        </w:rPr>
      </w:r>
      <w:r w:rsidRPr="0056164A">
        <w:rPr>
          <w:rFonts w:cstheme="minorHAnsi"/>
          <w:b/>
          <w:bCs/>
          <w:sz w:val="32"/>
          <w:szCs w:val="32"/>
        </w:rPr>
        <w:fldChar w:fldCharType="separate"/>
      </w:r>
      <w:r w:rsidRPr="0056164A">
        <w:rPr>
          <w:rFonts w:cstheme="minorHAnsi"/>
          <w:b/>
          <w:bCs/>
          <w:noProof/>
          <w:sz w:val="32"/>
          <w:szCs w:val="32"/>
        </w:rPr>
        <w:t>Insert Project Address</w:t>
      </w:r>
      <w:r w:rsidRPr="0056164A">
        <w:rPr>
          <w:rFonts w:cstheme="minorHAnsi"/>
          <w:b/>
          <w:bCs/>
          <w:sz w:val="32"/>
          <w:szCs w:val="32"/>
        </w:rPr>
        <w:fldChar w:fldCharType="end"/>
      </w:r>
    </w:p>
    <w:p w14:paraId="177F8B1B" w14:textId="77777777" w:rsidR="005F7BD6" w:rsidRPr="0056164A" w:rsidRDefault="005F7BD6" w:rsidP="005F7BD6">
      <w:pPr>
        <w:spacing w:after="120" w:line="240" w:lineRule="auto"/>
        <w:jc w:val="center"/>
        <w:rPr>
          <w:rFonts w:cstheme="minorHAnsi"/>
          <w:b/>
          <w:bCs/>
          <w:sz w:val="32"/>
          <w:szCs w:val="32"/>
        </w:rPr>
      </w:pPr>
    </w:p>
    <w:p w14:paraId="130853CB" w14:textId="1920FE37" w:rsidR="005F7BD6" w:rsidRPr="0056164A" w:rsidRDefault="00F573D4" w:rsidP="005F7BD6">
      <w:pPr>
        <w:spacing w:after="120" w:line="240" w:lineRule="auto"/>
        <w:jc w:val="center"/>
        <w:rPr>
          <w:rFonts w:cstheme="minorHAnsi"/>
          <w:b/>
          <w:bCs/>
          <w:sz w:val="32"/>
          <w:szCs w:val="32"/>
        </w:rPr>
      </w:pPr>
      <w:r>
        <w:rPr>
          <w:rFonts w:cstheme="minorHAnsi"/>
          <w:b/>
          <w:bCs/>
          <w:sz w:val="32"/>
          <w:szCs w:val="32"/>
        </w:rPr>
        <w:fldChar w:fldCharType="begin">
          <w:ffData>
            <w:name w:val=""/>
            <w:enabled/>
            <w:calcOnExit w:val="0"/>
            <w:textInput>
              <w:default w:val="Insert Property Legal Description And APN Number"/>
              <w:format w:val="TITLE CASE"/>
            </w:textInput>
          </w:ffData>
        </w:fldChar>
      </w:r>
      <w:r>
        <w:rPr>
          <w:rFonts w:cstheme="minorHAnsi"/>
          <w:b/>
          <w:bCs/>
          <w:sz w:val="32"/>
          <w:szCs w:val="32"/>
        </w:rPr>
        <w:instrText xml:space="preserve"> FORMTEXT </w:instrText>
      </w:r>
      <w:r>
        <w:rPr>
          <w:rFonts w:cstheme="minorHAnsi"/>
          <w:b/>
          <w:bCs/>
          <w:sz w:val="32"/>
          <w:szCs w:val="32"/>
        </w:rPr>
      </w:r>
      <w:r>
        <w:rPr>
          <w:rFonts w:cstheme="minorHAnsi"/>
          <w:b/>
          <w:bCs/>
          <w:sz w:val="32"/>
          <w:szCs w:val="32"/>
        </w:rPr>
        <w:fldChar w:fldCharType="separate"/>
      </w:r>
      <w:r>
        <w:rPr>
          <w:rFonts w:cstheme="minorHAnsi"/>
          <w:b/>
          <w:bCs/>
          <w:noProof/>
          <w:sz w:val="32"/>
          <w:szCs w:val="32"/>
        </w:rPr>
        <w:t>Insert Property Legal Description And APN Number</w:t>
      </w:r>
      <w:r>
        <w:rPr>
          <w:rFonts w:cstheme="minorHAnsi"/>
          <w:b/>
          <w:bCs/>
          <w:sz w:val="32"/>
          <w:szCs w:val="32"/>
        </w:rPr>
        <w:fldChar w:fldCharType="end"/>
      </w:r>
    </w:p>
    <w:p w14:paraId="3CC78130" w14:textId="77777777" w:rsidR="00C943AE" w:rsidRDefault="00C943AE" w:rsidP="00C943AE"/>
    <w:p w14:paraId="4CB3E61A" w14:textId="77777777" w:rsidR="00C943AE" w:rsidRDefault="00C943AE" w:rsidP="00C943AE"/>
    <w:p w14:paraId="2C8F6137" w14:textId="77777777" w:rsidR="00C943AE" w:rsidRDefault="00C943AE" w:rsidP="00C943AE"/>
    <w:p w14:paraId="139158CB" w14:textId="77777777" w:rsidR="00C943AE" w:rsidRDefault="00C943AE" w:rsidP="00C943AE">
      <w:pPr>
        <w:sectPr w:rsidR="00C943AE" w:rsidSect="000E5297">
          <w:footerReference w:type="default" r:id="rId15"/>
          <w:pgSz w:w="12240" w:h="15840"/>
          <w:pgMar w:top="1440" w:right="1800" w:bottom="1440" w:left="1800" w:header="720" w:footer="720" w:gutter="0"/>
          <w:cols w:space="720"/>
        </w:sectPr>
      </w:pPr>
    </w:p>
    <w:p w14:paraId="6347BD8E" w14:textId="68D54737" w:rsidR="00D6571C" w:rsidRDefault="00D6571C" w:rsidP="000F6907">
      <w:pPr>
        <w:pStyle w:val="Style6"/>
      </w:pPr>
      <w:r>
        <w:lastRenderedPageBreak/>
        <w:t>Recordkeeping</w:t>
      </w:r>
    </w:p>
    <w:p w14:paraId="523FDFC7" w14:textId="77777777" w:rsidR="00D6571C" w:rsidRDefault="00D6571C" w:rsidP="00D6571C">
      <w:pPr>
        <w:pStyle w:val="Normal1"/>
      </w:pPr>
      <w:r>
        <w:t>All records must be made available for review upon request.</w:t>
      </w:r>
      <w:r w:rsidR="00586A3D">
        <w:t xml:space="preserve"> </w:t>
      </w:r>
    </w:p>
    <w:p w14:paraId="7778C469" w14:textId="77777777" w:rsidR="00D6571C" w:rsidRDefault="00D6571C" w:rsidP="000F6907">
      <w:pPr>
        <w:pStyle w:val="Style6"/>
      </w:pPr>
      <w:r>
        <w:t>Responsible Party</w:t>
      </w:r>
    </w:p>
    <w:p w14:paraId="6F13D84B" w14:textId="77777777" w:rsidR="00D6571C" w:rsidRDefault="00D6571C" w:rsidP="00D6571C">
      <w:pPr>
        <w:pStyle w:val="Normal1"/>
      </w:pPr>
      <w:r w:rsidRPr="00232F98">
        <w:t>The owner is aware of the maintenance responsibilities of the proposed BMPs. A funding mechanism is in place to maintain the BMPs at the frequency stated in the LID Plan.</w:t>
      </w:r>
      <w:r>
        <w:t xml:space="preserve"> The contact information for the entity responsible is below:</w:t>
      </w:r>
    </w:p>
    <w:tbl>
      <w:tblPr>
        <w:tblStyle w:val="TableGrid"/>
        <w:tblW w:w="47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060"/>
      </w:tblGrid>
      <w:tr w:rsidR="00D6571C" w14:paraId="149097E8" w14:textId="77777777" w:rsidTr="00D6571C">
        <w:tc>
          <w:tcPr>
            <w:tcW w:w="1728" w:type="dxa"/>
            <w:vAlign w:val="bottom"/>
          </w:tcPr>
          <w:p w14:paraId="675DA1AA" w14:textId="77777777" w:rsidR="00D6571C" w:rsidRDefault="00D6571C" w:rsidP="00D6571C">
            <w:pPr>
              <w:pStyle w:val="Normal1"/>
              <w:spacing w:before="0" w:after="0"/>
              <w:jc w:val="left"/>
            </w:pPr>
            <w:r>
              <w:t>Name:</w:t>
            </w:r>
          </w:p>
        </w:tc>
        <w:tc>
          <w:tcPr>
            <w:tcW w:w="3060" w:type="dxa"/>
            <w:tcBorders>
              <w:bottom w:val="single" w:sz="4" w:space="0" w:color="auto"/>
            </w:tcBorders>
            <w:vAlign w:val="bottom"/>
          </w:tcPr>
          <w:p w14:paraId="0E0FF0AB" w14:textId="77777777" w:rsidR="00D6571C" w:rsidRDefault="00D6571C" w:rsidP="00D6571C">
            <w:pPr>
              <w:pStyle w:val="Normal1"/>
              <w:spacing w:before="0"/>
              <w:jc w:val="left"/>
            </w:pPr>
          </w:p>
        </w:tc>
      </w:tr>
      <w:tr w:rsidR="00D6571C" w14:paraId="44B33C8A" w14:textId="77777777" w:rsidTr="00D6571C">
        <w:tc>
          <w:tcPr>
            <w:tcW w:w="1728" w:type="dxa"/>
            <w:vAlign w:val="bottom"/>
          </w:tcPr>
          <w:p w14:paraId="0A205336" w14:textId="77777777" w:rsidR="00D6571C" w:rsidRDefault="00D6571C" w:rsidP="00D6571C">
            <w:pPr>
              <w:pStyle w:val="Normal1"/>
              <w:spacing w:before="0" w:after="0"/>
              <w:jc w:val="left"/>
            </w:pPr>
            <w:r>
              <w:t>Company:</w:t>
            </w:r>
          </w:p>
        </w:tc>
        <w:tc>
          <w:tcPr>
            <w:tcW w:w="3060" w:type="dxa"/>
            <w:tcBorders>
              <w:top w:val="single" w:sz="4" w:space="0" w:color="auto"/>
              <w:bottom w:val="single" w:sz="4" w:space="0" w:color="auto"/>
            </w:tcBorders>
            <w:vAlign w:val="bottom"/>
          </w:tcPr>
          <w:p w14:paraId="1524ED60" w14:textId="77777777" w:rsidR="00D6571C" w:rsidRDefault="00D6571C" w:rsidP="00D6571C">
            <w:pPr>
              <w:pStyle w:val="Normal1"/>
              <w:spacing w:before="0"/>
              <w:jc w:val="left"/>
            </w:pPr>
          </w:p>
        </w:tc>
      </w:tr>
      <w:tr w:rsidR="00D6571C" w14:paraId="2E509C0C" w14:textId="77777777" w:rsidTr="00D6571C">
        <w:tc>
          <w:tcPr>
            <w:tcW w:w="1728" w:type="dxa"/>
            <w:vAlign w:val="bottom"/>
          </w:tcPr>
          <w:p w14:paraId="2B264A9B" w14:textId="77777777" w:rsidR="00D6571C" w:rsidRDefault="00D6571C" w:rsidP="00D6571C">
            <w:pPr>
              <w:pStyle w:val="Normal1"/>
              <w:spacing w:before="0" w:after="0"/>
              <w:jc w:val="left"/>
            </w:pPr>
            <w:r>
              <w:t>Title:</w:t>
            </w:r>
          </w:p>
        </w:tc>
        <w:tc>
          <w:tcPr>
            <w:tcW w:w="3060" w:type="dxa"/>
            <w:tcBorders>
              <w:top w:val="single" w:sz="4" w:space="0" w:color="auto"/>
              <w:bottom w:val="single" w:sz="4" w:space="0" w:color="auto"/>
            </w:tcBorders>
            <w:vAlign w:val="bottom"/>
          </w:tcPr>
          <w:p w14:paraId="7708F94B" w14:textId="77777777" w:rsidR="00D6571C" w:rsidRDefault="00D6571C" w:rsidP="00D6571C">
            <w:pPr>
              <w:pStyle w:val="Normal1"/>
              <w:spacing w:before="0"/>
              <w:jc w:val="left"/>
            </w:pPr>
          </w:p>
        </w:tc>
      </w:tr>
      <w:tr w:rsidR="00D6571C" w14:paraId="67D1E338" w14:textId="77777777" w:rsidTr="00D6571C">
        <w:tc>
          <w:tcPr>
            <w:tcW w:w="1728" w:type="dxa"/>
            <w:vAlign w:val="bottom"/>
          </w:tcPr>
          <w:p w14:paraId="657F3E1E" w14:textId="77777777" w:rsidR="00D6571C" w:rsidRDefault="00D6571C" w:rsidP="00D6571C">
            <w:pPr>
              <w:pStyle w:val="Normal1"/>
              <w:spacing w:before="0" w:after="0"/>
              <w:jc w:val="left"/>
            </w:pPr>
            <w:r>
              <w:t>Address 1:</w:t>
            </w:r>
          </w:p>
        </w:tc>
        <w:tc>
          <w:tcPr>
            <w:tcW w:w="3060" w:type="dxa"/>
            <w:tcBorders>
              <w:top w:val="single" w:sz="4" w:space="0" w:color="auto"/>
              <w:bottom w:val="single" w:sz="4" w:space="0" w:color="auto"/>
            </w:tcBorders>
            <w:vAlign w:val="bottom"/>
          </w:tcPr>
          <w:p w14:paraId="5D7EE2DB" w14:textId="77777777" w:rsidR="00D6571C" w:rsidRDefault="00D6571C" w:rsidP="00D6571C">
            <w:pPr>
              <w:pStyle w:val="Normal1"/>
              <w:spacing w:before="0"/>
              <w:jc w:val="left"/>
            </w:pPr>
          </w:p>
        </w:tc>
      </w:tr>
      <w:tr w:rsidR="00D6571C" w14:paraId="5B34775E" w14:textId="77777777" w:rsidTr="00D6571C">
        <w:tc>
          <w:tcPr>
            <w:tcW w:w="1728" w:type="dxa"/>
            <w:vAlign w:val="bottom"/>
          </w:tcPr>
          <w:p w14:paraId="7A06B840" w14:textId="77777777" w:rsidR="00D6571C" w:rsidRDefault="00D6571C" w:rsidP="00D6571C">
            <w:pPr>
              <w:pStyle w:val="Normal1"/>
              <w:spacing w:before="0" w:after="0"/>
              <w:jc w:val="left"/>
            </w:pPr>
            <w:r>
              <w:t>Address 2:</w:t>
            </w:r>
          </w:p>
        </w:tc>
        <w:tc>
          <w:tcPr>
            <w:tcW w:w="3060" w:type="dxa"/>
            <w:tcBorders>
              <w:top w:val="single" w:sz="4" w:space="0" w:color="auto"/>
              <w:bottom w:val="single" w:sz="4" w:space="0" w:color="auto"/>
            </w:tcBorders>
            <w:vAlign w:val="bottom"/>
          </w:tcPr>
          <w:p w14:paraId="6ED77871" w14:textId="77777777" w:rsidR="00D6571C" w:rsidRDefault="00D6571C" w:rsidP="00D6571C">
            <w:pPr>
              <w:pStyle w:val="Normal1"/>
              <w:spacing w:before="0"/>
              <w:jc w:val="left"/>
            </w:pPr>
          </w:p>
        </w:tc>
      </w:tr>
      <w:tr w:rsidR="00D6571C" w14:paraId="6185A6C6" w14:textId="77777777" w:rsidTr="00D6571C">
        <w:tc>
          <w:tcPr>
            <w:tcW w:w="1728" w:type="dxa"/>
            <w:vAlign w:val="bottom"/>
          </w:tcPr>
          <w:p w14:paraId="06D435C8" w14:textId="77777777" w:rsidR="00D6571C" w:rsidRDefault="00D6571C" w:rsidP="00D6571C">
            <w:pPr>
              <w:pStyle w:val="Normal1"/>
              <w:spacing w:before="0" w:after="0"/>
              <w:jc w:val="left"/>
            </w:pPr>
            <w:r>
              <w:t>Phone Number:</w:t>
            </w:r>
          </w:p>
        </w:tc>
        <w:tc>
          <w:tcPr>
            <w:tcW w:w="3060" w:type="dxa"/>
            <w:tcBorders>
              <w:top w:val="single" w:sz="4" w:space="0" w:color="auto"/>
              <w:bottom w:val="single" w:sz="4" w:space="0" w:color="auto"/>
            </w:tcBorders>
            <w:vAlign w:val="bottom"/>
          </w:tcPr>
          <w:p w14:paraId="161FEAF6" w14:textId="77777777" w:rsidR="00D6571C" w:rsidRDefault="00D6571C" w:rsidP="00D6571C">
            <w:pPr>
              <w:pStyle w:val="Normal1"/>
              <w:spacing w:before="0"/>
              <w:jc w:val="left"/>
            </w:pPr>
          </w:p>
        </w:tc>
      </w:tr>
      <w:tr w:rsidR="00D6571C" w14:paraId="2DD52FC2" w14:textId="77777777" w:rsidTr="00D6571C">
        <w:tc>
          <w:tcPr>
            <w:tcW w:w="1728" w:type="dxa"/>
            <w:vAlign w:val="bottom"/>
          </w:tcPr>
          <w:p w14:paraId="5F5BD7BD" w14:textId="77777777" w:rsidR="00D6571C" w:rsidRDefault="00D6571C" w:rsidP="00D6571C">
            <w:pPr>
              <w:pStyle w:val="Normal1"/>
              <w:spacing w:before="0" w:after="0"/>
              <w:jc w:val="left"/>
            </w:pPr>
            <w:r>
              <w:t>Email:</w:t>
            </w:r>
          </w:p>
        </w:tc>
        <w:tc>
          <w:tcPr>
            <w:tcW w:w="3060" w:type="dxa"/>
            <w:tcBorders>
              <w:top w:val="single" w:sz="4" w:space="0" w:color="auto"/>
              <w:bottom w:val="single" w:sz="4" w:space="0" w:color="auto"/>
            </w:tcBorders>
            <w:vAlign w:val="bottom"/>
          </w:tcPr>
          <w:p w14:paraId="61705762" w14:textId="77777777" w:rsidR="00D6571C" w:rsidRDefault="00D6571C" w:rsidP="00D6571C">
            <w:pPr>
              <w:pStyle w:val="Normal1"/>
              <w:spacing w:before="0"/>
              <w:jc w:val="left"/>
            </w:pPr>
          </w:p>
        </w:tc>
      </w:tr>
    </w:tbl>
    <w:p w14:paraId="6695E131" w14:textId="77777777" w:rsidR="00D6571C" w:rsidRDefault="00D6571C" w:rsidP="00D6571C">
      <w:pPr>
        <w:pStyle w:val="BodyText"/>
      </w:pPr>
    </w:p>
    <w:p w14:paraId="1EED0C17" w14:textId="77777777" w:rsidR="00D6571C" w:rsidRPr="00987025" w:rsidRDefault="00D6571C" w:rsidP="00D6571C">
      <w:pPr>
        <w:pStyle w:val="Normal1"/>
      </w:pPr>
    </w:p>
    <w:p w14:paraId="06F5886E" w14:textId="77777777" w:rsidR="00D6571C" w:rsidRDefault="00D6571C" w:rsidP="00C943AE">
      <w:pPr>
        <w:sectPr w:rsidR="00D6571C" w:rsidSect="00D6571C">
          <w:headerReference w:type="default" r:id="rId16"/>
          <w:footerReference w:type="first" r:id="rId17"/>
          <w:pgSz w:w="12240" w:h="15840" w:code="1"/>
          <w:pgMar w:top="1080" w:right="1800" w:bottom="1080" w:left="1080" w:header="1080" w:footer="720" w:gutter="0"/>
          <w:pgNumType w:start="1"/>
          <w:cols w:space="720"/>
          <w:titlePg/>
          <w:docGrid w:linePitch="272"/>
        </w:sectPr>
      </w:pPr>
    </w:p>
    <w:p w14:paraId="147F8EAC" w14:textId="77777777" w:rsidR="00C943AE" w:rsidRDefault="00C943AE" w:rsidP="00C943AE"/>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56"/>
        <w:gridCol w:w="4925"/>
        <w:gridCol w:w="3874"/>
        <w:gridCol w:w="1796"/>
        <w:gridCol w:w="1799"/>
      </w:tblGrid>
      <w:tr w:rsidR="005F7BD6" w14:paraId="5214D3CA" w14:textId="77777777" w:rsidTr="005F7BD6">
        <w:trPr>
          <w:cantSplit/>
          <w:tblHeader/>
          <w:jc w:val="center"/>
        </w:trPr>
        <w:tc>
          <w:tcPr>
            <w:tcW w:w="460" w:type="pct"/>
            <w:tcBorders>
              <w:top w:val="double" w:sz="4" w:space="0" w:color="auto"/>
              <w:bottom w:val="single" w:sz="4" w:space="0" w:color="auto"/>
            </w:tcBorders>
          </w:tcPr>
          <w:p w14:paraId="3D919D20" w14:textId="77777777" w:rsidR="005F7BD6" w:rsidRDefault="005F7BD6" w:rsidP="00C943AE">
            <w:pPr>
              <w:pStyle w:val="Tablefont"/>
              <w:jc w:val="center"/>
              <w:rPr>
                <w:b/>
                <w:bCs/>
              </w:rPr>
            </w:pPr>
            <w:r>
              <w:rPr>
                <w:b/>
                <w:bCs/>
              </w:rPr>
              <w:t>BMP Applicable?</w:t>
            </w:r>
          </w:p>
          <w:p w14:paraId="1D4D880D" w14:textId="6B105CC8" w:rsidR="005F7BD6" w:rsidRDefault="005F7BD6" w:rsidP="00C943AE">
            <w:pPr>
              <w:pStyle w:val="Tablefont"/>
              <w:jc w:val="center"/>
              <w:rPr>
                <w:b/>
                <w:bCs/>
              </w:rPr>
            </w:pPr>
            <w:r>
              <w:rPr>
                <w:b/>
                <w:bCs/>
              </w:rPr>
              <w:t>Yes/No</w:t>
            </w:r>
          </w:p>
        </w:tc>
        <w:tc>
          <w:tcPr>
            <w:tcW w:w="1804" w:type="pct"/>
            <w:tcBorders>
              <w:top w:val="double" w:sz="4" w:space="0" w:color="auto"/>
              <w:bottom w:val="single" w:sz="4" w:space="0" w:color="auto"/>
            </w:tcBorders>
          </w:tcPr>
          <w:p w14:paraId="7C91247D" w14:textId="7C09C167" w:rsidR="005F7BD6" w:rsidRDefault="005F7BD6" w:rsidP="00C943AE">
            <w:pPr>
              <w:pStyle w:val="Tablefont"/>
              <w:jc w:val="center"/>
              <w:rPr>
                <w:b/>
                <w:bCs/>
              </w:rPr>
            </w:pPr>
            <w:r>
              <w:rPr>
                <w:b/>
                <w:bCs/>
              </w:rPr>
              <w:t xml:space="preserve">BMP Name </w:t>
            </w:r>
          </w:p>
        </w:tc>
        <w:tc>
          <w:tcPr>
            <w:tcW w:w="1419" w:type="pct"/>
            <w:tcBorders>
              <w:top w:val="double" w:sz="4" w:space="0" w:color="auto"/>
              <w:bottom w:val="single" w:sz="4" w:space="0" w:color="auto"/>
            </w:tcBorders>
          </w:tcPr>
          <w:p w14:paraId="6731BE9A" w14:textId="77777777" w:rsidR="005F7BD6" w:rsidRDefault="005F7BD6" w:rsidP="00C943AE">
            <w:pPr>
              <w:pStyle w:val="Tablefont"/>
              <w:jc w:val="center"/>
              <w:rPr>
                <w:b/>
                <w:bCs/>
              </w:rPr>
            </w:pPr>
            <w:r>
              <w:rPr>
                <w:b/>
                <w:bCs/>
              </w:rPr>
              <w:t>BMP Implementation, Maintenance, and Inspection Procedures</w:t>
            </w:r>
          </w:p>
        </w:tc>
        <w:tc>
          <w:tcPr>
            <w:tcW w:w="658" w:type="pct"/>
            <w:tcBorders>
              <w:top w:val="double" w:sz="4" w:space="0" w:color="auto"/>
              <w:bottom w:val="single" w:sz="4" w:space="0" w:color="auto"/>
            </w:tcBorders>
          </w:tcPr>
          <w:p w14:paraId="7A6A0910" w14:textId="77777777" w:rsidR="005F7BD6" w:rsidRDefault="005F7BD6" w:rsidP="00C943AE">
            <w:pPr>
              <w:pStyle w:val="Tablefont"/>
              <w:jc w:val="center"/>
              <w:rPr>
                <w:b/>
                <w:bCs/>
              </w:rPr>
            </w:pPr>
            <w:r>
              <w:rPr>
                <w:b/>
                <w:bCs/>
              </w:rPr>
              <w:t>Implementation, Maintenance, and Inspection Frequency</w:t>
            </w:r>
            <w:r>
              <w:rPr>
                <w:b/>
                <w:bCs/>
              </w:rPr>
              <w:br/>
              <w:t>and Schedule</w:t>
            </w:r>
          </w:p>
        </w:tc>
        <w:tc>
          <w:tcPr>
            <w:tcW w:w="659" w:type="pct"/>
            <w:tcBorders>
              <w:top w:val="double" w:sz="4" w:space="0" w:color="auto"/>
              <w:bottom w:val="single" w:sz="4" w:space="0" w:color="auto"/>
            </w:tcBorders>
          </w:tcPr>
          <w:p w14:paraId="50EA92F6" w14:textId="77777777" w:rsidR="005F7BD6" w:rsidRDefault="005F7BD6" w:rsidP="00C943AE">
            <w:pPr>
              <w:pStyle w:val="Tablefont"/>
              <w:jc w:val="center"/>
              <w:rPr>
                <w:b/>
                <w:bCs/>
              </w:rPr>
            </w:pPr>
            <w:r>
              <w:rPr>
                <w:b/>
                <w:bCs/>
              </w:rPr>
              <w:t>Person or Entity with Operation &amp; Maintenance Responsibility</w:t>
            </w:r>
          </w:p>
        </w:tc>
      </w:tr>
      <w:tr w:rsidR="005F7BD6" w14:paraId="1E85F560" w14:textId="77777777" w:rsidTr="005F7BD6">
        <w:trPr>
          <w:cantSplit/>
          <w:jc w:val="center"/>
        </w:trPr>
        <w:tc>
          <w:tcPr>
            <w:tcW w:w="5000" w:type="pct"/>
            <w:gridSpan w:val="5"/>
            <w:tcBorders>
              <w:top w:val="single" w:sz="4" w:space="0" w:color="auto"/>
              <w:bottom w:val="single" w:sz="4" w:space="0" w:color="auto"/>
            </w:tcBorders>
            <w:shd w:val="clear" w:color="auto" w:fill="D9D9D9" w:themeFill="background1" w:themeFillShade="D9"/>
          </w:tcPr>
          <w:p w14:paraId="040DBFDB" w14:textId="42692979" w:rsidR="005F7BD6" w:rsidRDefault="005F7BD6" w:rsidP="00C943AE">
            <w:pPr>
              <w:pStyle w:val="Tablefont"/>
              <w:jc w:val="center"/>
              <w:rPr>
                <w:b/>
                <w:i/>
                <w:iCs/>
              </w:rPr>
            </w:pPr>
            <w:r>
              <w:rPr>
                <w:b/>
                <w:bCs/>
              </w:rPr>
              <w:t>Non-Structural Source Control BMPs</w:t>
            </w:r>
          </w:p>
        </w:tc>
      </w:tr>
      <w:tr w:rsidR="005F7BD6" w14:paraId="4BF2E6AF" w14:textId="77777777" w:rsidTr="005F7BD6">
        <w:trPr>
          <w:cantSplit/>
          <w:jc w:val="center"/>
        </w:trPr>
        <w:tc>
          <w:tcPr>
            <w:tcW w:w="460" w:type="pct"/>
            <w:tcBorders>
              <w:top w:val="single" w:sz="4" w:space="0" w:color="auto"/>
            </w:tcBorders>
          </w:tcPr>
          <w:p w14:paraId="7DDD6466" w14:textId="77777777" w:rsidR="005F7BD6" w:rsidRDefault="005F7BD6" w:rsidP="00C943AE">
            <w:pPr>
              <w:pStyle w:val="TablefontBold"/>
            </w:pPr>
          </w:p>
        </w:tc>
        <w:tc>
          <w:tcPr>
            <w:tcW w:w="1804" w:type="pct"/>
            <w:tcBorders>
              <w:top w:val="single" w:sz="4" w:space="0" w:color="auto"/>
            </w:tcBorders>
          </w:tcPr>
          <w:p w14:paraId="14231BED" w14:textId="6CF7EA1E" w:rsidR="005F7BD6" w:rsidRPr="00C943AE" w:rsidRDefault="005F7BD6" w:rsidP="00C943AE">
            <w:pPr>
              <w:pStyle w:val="TablefontBold"/>
              <w:rPr>
                <w:rFonts w:asciiTheme="minorHAnsi" w:hAnsiTheme="minorHAnsi"/>
              </w:rPr>
            </w:pPr>
            <w:r>
              <w:t>Education for Property Owners, Tenants and Occupants</w:t>
            </w:r>
          </w:p>
        </w:tc>
        <w:tc>
          <w:tcPr>
            <w:tcW w:w="1419" w:type="pct"/>
            <w:tcBorders>
              <w:top w:val="single" w:sz="4" w:space="0" w:color="auto"/>
            </w:tcBorders>
          </w:tcPr>
          <w:p w14:paraId="21F3017B" w14:textId="50DD3BFE" w:rsidR="005F7BD6" w:rsidRDefault="005F7BD6" w:rsidP="00C943AE">
            <w:pPr>
              <w:jc w:val="left"/>
            </w:pPr>
          </w:p>
        </w:tc>
        <w:tc>
          <w:tcPr>
            <w:tcW w:w="658" w:type="pct"/>
            <w:tcBorders>
              <w:top w:val="single" w:sz="4" w:space="0" w:color="auto"/>
            </w:tcBorders>
          </w:tcPr>
          <w:p w14:paraId="028C8FDF" w14:textId="6A5FEC74" w:rsidR="005F7BD6" w:rsidRDefault="005F7BD6" w:rsidP="00B0332C">
            <w:pPr>
              <w:jc w:val="left"/>
            </w:pPr>
          </w:p>
        </w:tc>
        <w:tc>
          <w:tcPr>
            <w:tcW w:w="659" w:type="pct"/>
            <w:tcBorders>
              <w:top w:val="single" w:sz="4" w:space="0" w:color="auto"/>
            </w:tcBorders>
          </w:tcPr>
          <w:p w14:paraId="65781CBA" w14:textId="6F675620" w:rsidR="005F7BD6" w:rsidRDefault="005F7BD6" w:rsidP="00C943AE">
            <w:pPr>
              <w:jc w:val="left"/>
            </w:pPr>
          </w:p>
        </w:tc>
      </w:tr>
      <w:tr w:rsidR="005F7BD6" w14:paraId="65BE2AE7" w14:textId="77777777" w:rsidTr="005F7BD6">
        <w:trPr>
          <w:cantSplit/>
          <w:jc w:val="center"/>
        </w:trPr>
        <w:tc>
          <w:tcPr>
            <w:tcW w:w="460" w:type="pct"/>
          </w:tcPr>
          <w:p w14:paraId="0A1CB03E" w14:textId="77777777" w:rsidR="005F7BD6" w:rsidRDefault="005F7BD6" w:rsidP="00C943AE">
            <w:pPr>
              <w:pStyle w:val="TablefontBold"/>
            </w:pPr>
          </w:p>
        </w:tc>
        <w:tc>
          <w:tcPr>
            <w:tcW w:w="1804" w:type="pct"/>
          </w:tcPr>
          <w:p w14:paraId="4088B39F" w14:textId="3161A5A6" w:rsidR="005F7BD6" w:rsidRDefault="005F7BD6" w:rsidP="00C943AE">
            <w:pPr>
              <w:pStyle w:val="TablefontBold"/>
              <w:rPr>
                <w:i/>
                <w:iCs/>
              </w:rPr>
            </w:pPr>
            <w:r>
              <w:t>Activity Restriction</w:t>
            </w:r>
          </w:p>
        </w:tc>
        <w:tc>
          <w:tcPr>
            <w:tcW w:w="1419" w:type="pct"/>
          </w:tcPr>
          <w:p w14:paraId="575FB1C1" w14:textId="2FD1AE2F" w:rsidR="005F7BD6" w:rsidRDefault="005F7BD6" w:rsidP="00C943AE">
            <w:pPr>
              <w:jc w:val="left"/>
            </w:pPr>
          </w:p>
        </w:tc>
        <w:tc>
          <w:tcPr>
            <w:tcW w:w="658" w:type="pct"/>
          </w:tcPr>
          <w:p w14:paraId="0D330E89" w14:textId="5FDA830E" w:rsidR="005F7BD6" w:rsidRDefault="005F7BD6" w:rsidP="00B0332C">
            <w:pPr>
              <w:jc w:val="left"/>
            </w:pPr>
          </w:p>
        </w:tc>
        <w:tc>
          <w:tcPr>
            <w:tcW w:w="659" w:type="pct"/>
          </w:tcPr>
          <w:p w14:paraId="7AC153F0" w14:textId="7CFF0E74" w:rsidR="005F7BD6" w:rsidRDefault="005F7BD6" w:rsidP="00C943AE">
            <w:pPr>
              <w:jc w:val="left"/>
            </w:pPr>
          </w:p>
        </w:tc>
      </w:tr>
      <w:tr w:rsidR="005F7BD6" w14:paraId="009EDBB3" w14:textId="77777777" w:rsidTr="005F7BD6">
        <w:trPr>
          <w:cantSplit/>
          <w:jc w:val="center"/>
        </w:trPr>
        <w:tc>
          <w:tcPr>
            <w:tcW w:w="460" w:type="pct"/>
          </w:tcPr>
          <w:p w14:paraId="25005E7E" w14:textId="77777777" w:rsidR="005F7BD6" w:rsidRDefault="005F7BD6" w:rsidP="00C943AE">
            <w:pPr>
              <w:pStyle w:val="TablefontBold"/>
            </w:pPr>
          </w:p>
        </w:tc>
        <w:tc>
          <w:tcPr>
            <w:tcW w:w="1804" w:type="pct"/>
          </w:tcPr>
          <w:p w14:paraId="4B80BE8D" w14:textId="09A1F353" w:rsidR="005F7BD6" w:rsidRDefault="005F7BD6" w:rsidP="00C943AE">
            <w:pPr>
              <w:pStyle w:val="TablefontBold"/>
              <w:rPr>
                <w:i/>
                <w:iCs/>
              </w:rPr>
            </w:pPr>
            <w:r>
              <w:t>Common Area Landscape Management</w:t>
            </w:r>
          </w:p>
        </w:tc>
        <w:tc>
          <w:tcPr>
            <w:tcW w:w="1419" w:type="pct"/>
          </w:tcPr>
          <w:p w14:paraId="251B10E0" w14:textId="5D57DE83" w:rsidR="005F7BD6" w:rsidRDefault="005F7BD6" w:rsidP="00C943AE">
            <w:pPr>
              <w:jc w:val="left"/>
            </w:pPr>
          </w:p>
        </w:tc>
        <w:tc>
          <w:tcPr>
            <w:tcW w:w="658" w:type="pct"/>
          </w:tcPr>
          <w:p w14:paraId="1A631933" w14:textId="7E38E812" w:rsidR="005F7BD6" w:rsidRDefault="005F7BD6" w:rsidP="00B0332C">
            <w:pPr>
              <w:jc w:val="left"/>
            </w:pPr>
          </w:p>
        </w:tc>
        <w:tc>
          <w:tcPr>
            <w:tcW w:w="659" w:type="pct"/>
          </w:tcPr>
          <w:p w14:paraId="66CA795D" w14:textId="5CE2A74C" w:rsidR="005F7BD6" w:rsidRDefault="005F7BD6" w:rsidP="00C943AE">
            <w:pPr>
              <w:jc w:val="left"/>
            </w:pPr>
          </w:p>
        </w:tc>
      </w:tr>
      <w:tr w:rsidR="005F7BD6" w14:paraId="5822ABA3" w14:textId="77777777" w:rsidTr="005F7BD6">
        <w:trPr>
          <w:cantSplit/>
          <w:jc w:val="center"/>
        </w:trPr>
        <w:tc>
          <w:tcPr>
            <w:tcW w:w="460" w:type="pct"/>
          </w:tcPr>
          <w:p w14:paraId="1C712000" w14:textId="77777777" w:rsidR="005F7BD6" w:rsidRDefault="005F7BD6" w:rsidP="00C943AE">
            <w:pPr>
              <w:pStyle w:val="TablefontBold"/>
            </w:pPr>
          </w:p>
        </w:tc>
        <w:tc>
          <w:tcPr>
            <w:tcW w:w="1804" w:type="pct"/>
          </w:tcPr>
          <w:p w14:paraId="695F1F9E" w14:textId="1A35C91D" w:rsidR="005F7BD6" w:rsidRDefault="005F7BD6" w:rsidP="00C943AE">
            <w:pPr>
              <w:pStyle w:val="TablefontBold"/>
              <w:rPr>
                <w:i/>
                <w:iCs/>
              </w:rPr>
            </w:pPr>
            <w:r>
              <w:t>Common Area Litter Control</w:t>
            </w:r>
          </w:p>
        </w:tc>
        <w:tc>
          <w:tcPr>
            <w:tcW w:w="1419" w:type="pct"/>
          </w:tcPr>
          <w:p w14:paraId="014CD615" w14:textId="090C8895" w:rsidR="005F7BD6" w:rsidRDefault="005F7BD6" w:rsidP="00C943AE">
            <w:pPr>
              <w:jc w:val="left"/>
            </w:pPr>
          </w:p>
        </w:tc>
        <w:tc>
          <w:tcPr>
            <w:tcW w:w="658" w:type="pct"/>
          </w:tcPr>
          <w:p w14:paraId="7BBD8EDC" w14:textId="798CE4C9" w:rsidR="005F7BD6" w:rsidRDefault="005F7BD6" w:rsidP="00B0332C">
            <w:pPr>
              <w:jc w:val="left"/>
            </w:pPr>
          </w:p>
        </w:tc>
        <w:tc>
          <w:tcPr>
            <w:tcW w:w="659" w:type="pct"/>
          </w:tcPr>
          <w:p w14:paraId="321E86B5" w14:textId="682BF618" w:rsidR="005F7BD6" w:rsidRDefault="005F7BD6" w:rsidP="00C943AE">
            <w:pPr>
              <w:jc w:val="left"/>
            </w:pPr>
          </w:p>
        </w:tc>
      </w:tr>
      <w:tr w:rsidR="005F7BD6" w14:paraId="2F66D9AC" w14:textId="77777777" w:rsidTr="005F7BD6">
        <w:trPr>
          <w:cantSplit/>
          <w:jc w:val="center"/>
        </w:trPr>
        <w:tc>
          <w:tcPr>
            <w:tcW w:w="460" w:type="pct"/>
          </w:tcPr>
          <w:p w14:paraId="0B69D95E" w14:textId="77777777" w:rsidR="005F7BD6" w:rsidRDefault="005F7BD6" w:rsidP="00C943AE">
            <w:pPr>
              <w:pStyle w:val="TablefontBold"/>
            </w:pPr>
          </w:p>
        </w:tc>
        <w:tc>
          <w:tcPr>
            <w:tcW w:w="1804" w:type="pct"/>
          </w:tcPr>
          <w:p w14:paraId="451F7CE8" w14:textId="3AE557E6" w:rsidR="005F7BD6" w:rsidRDefault="005F7BD6" w:rsidP="00C943AE">
            <w:pPr>
              <w:pStyle w:val="TablefontBold"/>
              <w:rPr>
                <w:i/>
                <w:iCs/>
              </w:rPr>
            </w:pPr>
            <w:r>
              <w:t>Housekeeping of Loading Docks</w:t>
            </w:r>
          </w:p>
        </w:tc>
        <w:tc>
          <w:tcPr>
            <w:tcW w:w="1419" w:type="pct"/>
          </w:tcPr>
          <w:p w14:paraId="6407B150" w14:textId="71483356" w:rsidR="005F7BD6" w:rsidRDefault="005F7BD6" w:rsidP="00C943AE">
            <w:pPr>
              <w:jc w:val="left"/>
            </w:pPr>
          </w:p>
        </w:tc>
        <w:tc>
          <w:tcPr>
            <w:tcW w:w="658" w:type="pct"/>
          </w:tcPr>
          <w:p w14:paraId="162A2C85" w14:textId="6F528EA1" w:rsidR="005F7BD6" w:rsidRDefault="005F7BD6" w:rsidP="00B0332C">
            <w:pPr>
              <w:jc w:val="left"/>
            </w:pPr>
          </w:p>
        </w:tc>
        <w:tc>
          <w:tcPr>
            <w:tcW w:w="659" w:type="pct"/>
          </w:tcPr>
          <w:p w14:paraId="6AFAB7B7" w14:textId="2D31ECB4" w:rsidR="005F7BD6" w:rsidRDefault="005F7BD6" w:rsidP="00C943AE">
            <w:pPr>
              <w:jc w:val="left"/>
            </w:pPr>
          </w:p>
        </w:tc>
      </w:tr>
      <w:tr w:rsidR="005F7BD6" w14:paraId="57041683" w14:textId="77777777" w:rsidTr="005F7BD6">
        <w:trPr>
          <w:cantSplit/>
          <w:jc w:val="center"/>
        </w:trPr>
        <w:tc>
          <w:tcPr>
            <w:tcW w:w="460" w:type="pct"/>
          </w:tcPr>
          <w:p w14:paraId="6E03A8F2" w14:textId="77777777" w:rsidR="005F7BD6" w:rsidRDefault="005F7BD6" w:rsidP="00C943AE">
            <w:pPr>
              <w:pStyle w:val="TablefontBold"/>
            </w:pPr>
          </w:p>
        </w:tc>
        <w:tc>
          <w:tcPr>
            <w:tcW w:w="1804" w:type="pct"/>
          </w:tcPr>
          <w:p w14:paraId="17B96E6F" w14:textId="76C49136" w:rsidR="005F7BD6" w:rsidRDefault="005F7BD6" w:rsidP="00C943AE">
            <w:pPr>
              <w:pStyle w:val="TablefontBold"/>
              <w:rPr>
                <w:i/>
                <w:iCs/>
              </w:rPr>
            </w:pPr>
            <w:r>
              <w:t>Common Area Catch Basin Inspection</w:t>
            </w:r>
          </w:p>
        </w:tc>
        <w:tc>
          <w:tcPr>
            <w:tcW w:w="1419" w:type="pct"/>
          </w:tcPr>
          <w:p w14:paraId="3FCE4EB9" w14:textId="5296AE96" w:rsidR="005F7BD6" w:rsidRDefault="005F7BD6" w:rsidP="00C943AE">
            <w:pPr>
              <w:jc w:val="left"/>
            </w:pPr>
          </w:p>
        </w:tc>
        <w:tc>
          <w:tcPr>
            <w:tcW w:w="658" w:type="pct"/>
          </w:tcPr>
          <w:p w14:paraId="68AEE419" w14:textId="43374239" w:rsidR="005F7BD6" w:rsidRDefault="005F7BD6" w:rsidP="00B0332C">
            <w:pPr>
              <w:jc w:val="left"/>
            </w:pPr>
          </w:p>
        </w:tc>
        <w:tc>
          <w:tcPr>
            <w:tcW w:w="659" w:type="pct"/>
          </w:tcPr>
          <w:p w14:paraId="18718B92" w14:textId="4D369D24" w:rsidR="005F7BD6" w:rsidRDefault="005F7BD6" w:rsidP="00C943AE">
            <w:pPr>
              <w:jc w:val="left"/>
            </w:pPr>
          </w:p>
        </w:tc>
      </w:tr>
      <w:tr w:rsidR="005F7BD6" w14:paraId="02296A79" w14:textId="77777777" w:rsidTr="005F7BD6">
        <w:trPr>
          <w:cantSplit/>
          <w:jc w:val="center"/>
        </w:trPr>
        <w:tc>
          <w:tcPr>
            <w:tcW w:w="460" w:type="pct"/>
          </w:tcPr>
          <w:p w14:paraId="33782060" w14:textId="77777777" w:rsidR="005F7BD6" w:rsidRDefault="005F7BD6" w:rsidP="00C943AE">
            <w:pPr>
              <w:pStyle w:val="TablefontBold"/>
            </w:pPr>
          </w:p>
        </w:tc>
        <w:tc>
          <w:tcPr>
            <w:tcW w:w="1804" w:type="pct"/>
          </w:tcPr>
          <w:p w14:paraId="52E07B73" w14:textId="1D752E26" w:rsidR="005F7BD6" w:rsidRDefault="005F7BD6" w:rsidP="00C943AE">
            <w:pPr>
              <w:pStyle w:val="TablefontBold"/>
              <w:rPr>
                <w:i/>
                <w:iCs/>
              </w:rPr>
            </w:pPr>
            <w:r>
              <w:t>Street Sweeping Private Streets and Parking Lots</w:t>
            </w:r>
          </w:p>
        </w:tc>
        <w:tc>
          <w:tcPr>
            <w:tcW w:w="1419" w:type="pct"/>
          </w:tcPr>
          <w:p w14:paraId="08ECDF25" w14:textId="6E5FBA03" w:rsidR="005F7BD6" w:rsidRDefault="005F7BD6" w:rsidP="00C943AE">
            <w:pPr>
              <w:jc w:val="left"/>
            </w:pPr>
          </w:p>
        </w:tc>
        <w:tc>
          <w:tcPr>
            <w:tcW w:w="658" w:type="pct"/>
          </w:tcPr>
          <w:p w14:paraId="0239454B" w14:textId="3041FBA5" w:rsidR="005F7BD6" w:rsidRDefault="005F7BD6" w:rsidP="00B0332C">
            <w:pPr>
              <w:jc w:val="left"/>
            </w:pPr>
          </w:p>
        </w:tc>
        <w:tc>
          <w:tcPr>
            <w:tcW w:w="659" w:type="pct"/>
          </w:tcPr>
          <w:p w14:paraId="6A240039" w14:textId="10C6A8AF" w:rsidR="005F7BD6" w:rsidRDefault="005F7BD6" w:rsidP="00C943AE">
            <w:pPr>
              <w:jc w:val="left"/>
            </w:pPr>
          </w:p>
        </w:tc>
      </w:tr>
      <w:tr w:rsidR="005F7BD6" w14:paraId="63310075" w14:textId="77777777" w:rsidTr="005F7BD6">
        <w:trPr>
          <w:cantSplit/>
          <w:jc w:val="center"/>
        </w:trPr>
        <w:tc>
          <w:tcPr>
            <w:tcW w:w="5000" w:type="pct"/>
            <w:gridSpan w:val="5"/>
            <w:tcBorders>
              <w:top w:val="single" w:sz="4" w:space="0" w:color="auto"/>
              <w:bottom w:val="single" w:sz="4" w:space="0" w:color="auto"/>
            </w:tcBorders>
            <w:shd w:val="clear" w:color="auto" w:fill="D9D9D9" w:themeFill="background1" w:themeFillShade="D9"/>
          </w:tcPr>
          <w:p w14:paraId="09E64D52" w14:textId="227EE209" w:rsidR="005F7BD6" w:rsidRDefault="005F7BD6" w:rsidP="00C943AE">
            <w:pPr>
              <w:pStyle w:val="Tablefont"/>
              <w:jc w:val="center"/>
              <w:rPr>
                <w:b/>
              </w:rPr>
            </w:pPr>
            <w:r>
              <w:rPr>
                <w:b/>
                <w:bCs/>
              </w:rPr>
              <w:t>Structural Source Control BMPs</w:t>
            </w:r>
          </w:p>
        </w:tc>
      </w:tr>
      <w:tr w:rsidR="005F7BD6" w14:paraId="63E6FA84" w14:textId="77777777" w:rsidTr="005F7BD6">
        <w:trPr>
          <w:cantSplit/>
          <w:jc w:val="center"/>
        </w:trPr>
        <w:tc>
          <w:tcPr>
            <w:tcW w:w="460" w:type="pct"/>
            <w:tcBorders>
              <w:top w:val="single" w:sz="4" w:space="0" w:color="auto"/>
            </w:tcBorders>
          </w:tcPr>
          <w:p w14:paraId="0815C193" w14:textId="77777777" w:rsidR="005F7BD6" w:rsidRDefault="005F7BD6" w:rsidP="00C943AE">
            <w:pPr>
              <w:pStyle w:val="TablefontBold"/>
            </w:pPr>
          </w:p>
        </w:tc>
        <w:tc>
          <w:tcPr>
            <w:tcW w:w="1804" w:type="pct"/>
            <w:tcBorders>
              <w:top w:val="single" w:sz="4" w:space="0" w:color="auto"/>
            </w:tcBorders>
          </w:tcPr>
          <w:p w14:paraId="69EB65C7" w14:textId="697351CB" w:rsidR="005F7BD6" w:rsidRDefault="005F7BD6" w:rsidP="00C943AE">
            <w:pPr>
              <w:pStyle w:val="TablefontBold"/>
              <w:rPr>
                <w:b w:val="0"/>
                <w:bCs w:val="0"/>
              </w:rPr>
            </w:pPr>
            <w:r>
              <w:t>Provide Storm Drain System Stenciling and Signage</w:t>
            </w:r>
          </w:p>
        </w:tc>
        <w:tc>
          <w:tcPr>
            <w:tcW w:w="1419" w:type="pct"/>
            <w:tcBorders>
              <w:top w:val="single" w:sz="4" w:space="0" w:color="auto"/>
            </w:tcBorders>
          </w:tcPr>
          <w:p w14:paraId="06AC79AF" w14:textId="5DA582E2" w:rsidR="005F7BD6" w:rsidRDefault="005F7BD6" w:rsidP="00C943AE">
            <w:pPr>
              <w:jc w:val="left"/>
            </w:pPr>
          </w:p>
        </w:tc>
        <w:tc>
          <w:tcPr>
            <w:tcW w:w="658" w:type="pct"/>
            <w:tcBorders>
              <w:top w:val="single" w:sz="4" w:space="0" w:color="auto"/>
            </w:tcBorders>
          </w:tcPr>
          <w:p w14:paraId="21C4E1C1" w14:textId="17421828" w:rsidR="005F7BD6" w:rsidRDefault="005F7BD6" w:rsidP="00B0332C">
            <w:pPr>
              <w:jc w:val="left"/>
            </w:pPr>
          </w:p>
        </w:tc>
        <w:tc>
          <w:tcPr>
            <w:tcW w:w="659" w:type="pct"/>
            <w:tcBorders>
              <w:top w:val="single" w:sz="4" w:space="0" w:color="auto"/>
            </w:tcBorders>
          </w:tcPr>
          <w:p w14:paraId="19155EEA" w14:textId="1D4FBE3E" w:rsidR="005F7BD6" w:rsidRDefault="005F7BD6" w:rsidP="00C943AE">
            <w:pPr>
              <w:jc w:val="left"/>
            </w:pPr>
          </w:p>
        </w:tc>
      </w:tr>
      <w:tr w:rsidR="005F7BD6" w14:paraId="501A07C7" w14:textId="77777777" w:rsidTr="005F7BD6">
        <w:trPr>
          <w:cantSplit/>
          <w:jc w:val="center"/>
        </w:trPr>
        <w:tc>
          <w:tcPr>
            <w:tcW w:w="460" w:type="pct"/>
          </w:tcPr>
          <w:p w14:paraId="06A33CC9" w14:textId="77777777" w:rsidR="005F7BD6" w:rsidRDefault="005F7BD6" w:rsidP="00C943AE">
            <w:pPr>
              <w:pStyle w:val="TablefontBold"/>
            </w:pPr>
          </w:p>
        </w:tc>
        <w:tc>
          <w:tcPr>
            <w:tcW w:w="1804" w:type="pct"/>
          </w:tcPr>
          <w:p w14:paraId="2F258D0B" w14:textId="45AFDC4D" w:rsidR="005F7BD6" w:rsidRDefault="005F7BD6" w:rsidP="00C943AE">
            <w:pPr>
              <w:pStyle w:val="TablefontBold"/>
            </w:pPr>
            <w:r>
              <w:t>Design and Construct Outdoor Material Storage Areas to Reduce Pollutant Introduction</w:t>
            </w:r>
          </w:p>
        </w:tc>
        <w:tc>
          <w:tcPr>
            <w:tcW w:w="1419" w:type="pct"/>
          </w:tcPr>
          <w:p w14:paraId="4EA0B8D6" w14:textId="23D7E0F6" w:rsidR="005F7BD6" w:rsidRDefault="005F7BD6" w:rsidP="00C943AE">
            <w:pPr>
              <w:jc w:val="left"/>
            </w:pPr>
          </w:p>
        </w:tc>
        <w:tc>
          <w:tcPr>
            <w:tcW w:w="658" w:type="pct"/>
          </w:tcPr>
          <w:p w14:paraId="06DFBB6B" w14:textId="20C79626" w:rsidR="005F7BD6" w:rsidRDefault="005F7BD6" w:rsidP="00B0332C">
            <w:pPr>
              <w:jc w:val="left"/>
            </w:pPr>
          </w:p>
        </w:tc>
        <w:tc>
          <w:tcPr>
            <w:tcW w:w="659" w:type="pct"/>
          </w:tcPr>
          <w:p w14:paraId="5025AAE6" w14:textId="319AF577" w:rsidR="005F7BD6" w:rsidRDefault="005F7BD6" w:rsidP="00C943AE">
            <w:pPr>
              <w:jc w:val="left"/>
            </w:pPr>
          </w:p>
        </w:tc>
      </w:tr>
      <w:tr w:rsidR="005F7BD6" w14:paraId="29799303" w14:textId="77777777" w:rsidTr="005F7BD6">
        <w:trPr>
          <w:cantSplit/>
          <w:jc w:val="center"/>
        </w:trPr>
        <w:tc>
          <w:tcPr>
            <w:tcW w:w="460" w:type="pct"/>
          </w:tcPr>
          <w:p w14:paraId="504DB6F5" w14:textId="77777777" w:rsidR="005F7BD6" w:rsidRDefault="005F7BD6" w:rsidP="00C943AE">
            <w:pPr>
              <w:pStyle w:val="TablefontBold"/>
            </w:pPr>
          </w:p>
        </w:tc>
        <w:tc>
          <w:tcPr>
            <w:tcW w:w="1804" w:type="pct"/>
          </w:tcPr>
          <w:p w14:paraId="11A94F69" w14:textId="3F5F9115" w:rsidR="005F7BD6" w:rsidRDefault="005F7BD6" w:rsidP="00C943AE">
            <w:pPr>
              <w:pStyle w:val="TablefontBold"/>
            </w:pPr>
            <w:r>
              <w:t>Design and Construct Trash and Waste Storage Areas to Reduce Pollutant Introduction</w:t>
            </w:r>
          </w:p>
        </w:tc>
        <w:tc>
          <w:tcPr>
            <w:tcW w:w="1419" w:type="pct"/>
          </w:tcPr>
          <w:p w14:paraId="27583B20" w14:textId="010F35BA" w:rsidR="005F7BD6" w:rsidRDefault="005F7BD6" w:rsidP="00C943AE">
            <w:pPr>
              <w:jc w:val="left"/>
            </w:pPr>
          </w:p>
        </w:tc>
        <w:tc>
          <w:tcPr>
            <w:tcW w:w="658" w:type="pct"/>
          </w:tcPr>
          <w:p w14:paraId="7EE0F524" w14:textId="7D5355CB" w:rsidR="005F7BD6" w:rsidRDefault="005F7BD6" w:rsidP="00B0332C">
            <w:pPr>
              <w:jc w:val="left"/>
            </w:pPr>
          </w:p>
        </w:tc>
        <w:tc>
          <w:tcPr>
            <w:tcW w:w="659" w:type="pct"/>
          </w:tcPr>
          <w:p w14:paraId="172960F7" w14:textId="2BDDF6D7" w:rsidR="005F7BD6" w:rsidRDefault="005F7BD6" w:rsidP="00C943AE">
            <w:pPr>
              <w:jc w:val="left"/>
            </w:pPr>
          </w:p>
        </w:tc>
      </w:tr>
      <w:tr w:rsidR="005F7BD6" w14:paraId="729F3A4F" w14:textId="77777777" w:rsidTr="005F7BD6">
        <w:trPr>
          <w:cantSplit/>
          <w:jc w:val="center"/>
        </w:trPr>
        <w:tc>
          <w:tcPr>
            <w:tcW w:w="460" w:type="pct"/>
          </w:tcPr>
          <w:p w14:paraId="0F2F77CA" w14:textId="77777777" w:rsidR="005F7BD6" w:rsidRDefault="005F7BD6" w:rsidP="00C943AE">
            <w:pPr>
              <w:pStyle w:val="TablefontBold"/>
            </w:pPr>
          </w:p>
        </w:tc>
        <w:tc>
          <w:tcPr>
            <w:tcW w:w="1804" w:type="pct"/>
          </w:tcPr>
          <w:p w14:paraId="3809A52B" w14:textId="5070B729" w:rsidR="005F7BD6" w:rsidRDefault="005F7BD6" w:rsidP="00C943AE">
            <w:pPr>
              <w:pStyle w:val="TablefontBold"/>
            </w:pPr>
            <w:r>
              <w:t>Use Efficient Irrigation Systems &amp; Landscape Design</w:t>
            </w:r>
          </w:p>
        </w:tc>
        <w:tc>
          <w:tcPr>
            <w:tcW w:w="1419" w:type="pct"/>
          </w:tcPr>
          <w:p w14:paraId="65123C9C" w14:textId="7A1123BD" w:rsidR="005F7BD6" w:rsidRDefault="005F7BD6" w:rsidP="00C943AE">
            <w:pPr>
              <w:jc w:val="left"/>
            </w:pPr>
          </w:p>
        </w:tc>
        <w:tc>
          <w:tcPr>
            <w:tcW w:w="658" w:type="pct"/>
          </w:tcPr>
          <w:p w14:paraId="07AC0C49" w14:textId="777FBA0B" w:rsidR="005F7BD6" w:rsidRDefault="005F7BD6" w:rsidP="00B0332C">
            <w:pPr>
              <w:jc w:val="left"/>
            </w:pPr>
          </w:p>
        </w:tc>
        <w:tc>
          <w:tcPr>
            <w:tcW w:w="659" w:type="pct"/>
          </w:tcPr>
          <w:p w14:paraId="6E5FF74D" w14:textId="5C34FAA0" w:rsidR="005F7BD6" w:rsidRDefault="005F7BD6" w:rsidP="00C943AE">
            <w:pPr>
              <w:jc w:val="left"/>
            </w:pPr>
          </w:p>
        </w:tc>
      </w:tr>
      <w:tr w:rsidR="005F7BD6" w14:paraId="71D9E4E9" w14:textId="77777777" w:rsidTr="005F7BD6">
        <w:trPr>
          <w:cantSplit/>
          <w:jc w:val="center"/>
        </w:trPr>
        <w:tc>
          <w:tcPr>
            <w:tcW w:w="460" w:type="pct"/>
          </w:tcPr>
          <w:p w14:paraId="1B182C54" w14:textId="77777777" w:rsidR="005F7BD6" w:rsidRDefault="005F7BD6" w:rsidP="00C943AE">
            <w:pPr>
              <w:pStyle w:val="TablefontBold"/>
            </w:pPr>
          </w:p>
        </w:tc>
        <w:tc>
          <w:tcPr>
            <w:tcW w:w="1804" w:type="pct"/>
          </w:tcPr>
          <w:p w14:paraId="618CD3EB" w14:textId="2B133655" w:rsidR="005F7BD6" w:rsidRDefault="005F7BD6" w:rsidP="00C943AE">
            <w:pPr>
              <w:pStyle w:val="TablefontBold"/>
            </w:pPr>
            <w:r>
              <w:t>Protect Slopes and Channels and Provide Energy Dissipation</w:t>
            </w:r>
          </w:p>
        </w:tc>
        <w:tc>
          <w:tcPr>
            <w:tcW w:w="1419" w:type="pct"/>
          </w:tcPr>
          <w:p w14:paraId="72AADBE0" w14:textId="7561661D" w:rsidR="005F7BD6" w:rsidRDefault="005F7BD6" w:rsidP="00C943AE">
            <w:pPr>
              <w:jc w:val="left"/>
            </w:pPr>
          </w:p>
        </w:tc>
        <w:tc>
          <w:tcPr>
            <w:tcW w:w="658" w:type="pct"/>
          </w:tcPr>
          <w:p w14:paraId="1FC203BB" w14:textId="28B9A7A6" w:rsidR="005F7BD6" w:rsidRDefault="005F7BD6" w:rsidP="00B0332C">
            <w:pPr>
              <w:jc w:val="left"/>
            </w:pPr>
          </w:p>
        </w:tc>
        <w:tc>
          <w:tcPr>
            <w:tcW w:w="659" w:type="pct"/>
          </w:tcPr>
          <w:p w14:paraId="7115F160" w14:textId="05F87BFF" w:rsidR="005F7BD6" w:rsidRDefault="005F7BD6" w:rsidP="00C943AE">
            <w:pPr>
              <w:jc w:val="left"/>
            </w:pPr>
          </w:p>
        </w:tc>
      </w:tr>
      <w:tr w:rsidR="005F7BD6" w14:paraId="7F14B524" w14:textId="77777777" w:rsidTr="005F7BD6">
        <w:trPr>
          <w:cantSplit/>
          <w:jc w:val="center"/>
        </w:trPr>
        <w:tc>
          <w:tcPr>
            <w:tcW w:w="460" w:type="pct"/>
          </w:tcPr>
          <w:p w14:paraId="293B7597" w14:textId="77777777" w:rsidR="005F7BD6" w:rsidRDefault="005F7BD6" w:rsidP="00C943AE">
            <w:pPr>
              <w:pStyle w:val="TablefontBold"/>
            </w:pPr>
          </w:p>
        </w:tc>
        <w:tc>
          <w:tcPr>
            <w:tcW w:w="1804" w:type="pct"/>
          </w:tcPr>
          <w:p w14:paraId="4F2FB45B" w14:textId="09695701" w:rsidR="005F7BD6" w:rsidRDefault="005F7BD6" w:rsidP="00C943AE">
            <w:pPr>
              <w:pStyle w:val="TablefontBold"/>
            </w:pPr>
            <w:r>
              <w:t>Loading Docks</w:t>
            </w:r>
          </w:p>
        </w:tc>
        <w:tc>
          <w:tcPr>
            <w:tcW w:w="1419" w:type="pct"/>
          </w:tcPr>
          <w:p w14:paraId="7426EEAE" w14:textId="7C7B0FD3" w:rsidR="005F7BD6" w:rsidRDefault="005F7BD6" w:rsidP="00C943AE">
            <w:pPr>
              <w:jc w:val="left"/>
            </w:pPr>
          </w:p>
        </w:tc>
        <w:tc>
          <w:tcPr>
            <w:tcW w:w="658" w:type="pct"/>
          </w:tcPr>
          <w:p w14:paraId="149F916F" w14:textId="3027A894" w:rsidR="005F7BD6" w:rsidRDefault="005F7BD6" w:rsidP="00B0332C">
            <w:pPr>
              <w:jc w:val="left"/>
            </w:pPr>
          </w:p>
        </w:tc>
        <w:tc>
          <w:tcPr>
            <w:tcW w:w="659" w:type="pct"/>
          </w:tcPr>
          <w:p w14:paraId="489B0B7E" w14:textId="34976C6F" w:rsidR="005F7BD6" w:rsidRDefault="005F7BD6" w:rsidP="00C943AE">
            <w:pPr>
              <w:jc w:val="left"/>
            </w:pPr>
          </w:p>
        </w:tc>
      </w:tr>
      <w:tr w:rsidR="005F7BD6" w14:paraId="4E714062" w14:textId="77777777" w:rsidTr="005F7BD6">
        <w:trPr>
          <w:cantSplit/>
          <w:jc w:val="center"/>
        </w:trPr>
        <w:tc>
          <w:tcPr>
            <w:tcW w:w="460" w:type="pct"/>
          </w:tcPr>
          <w:p w14:paraId="48EF2797" w14:textId="77777777" w:rsidR="005F7BD6" w:rsidRDefault="005F7BD6" w:rsidP="00C943AE">
            <w:pPr>
              <w:pStyle w:val="TablefontBold"/>
            </w:pPr>
          </w:p>
        </w:tc>
        <w:tc>
          <w:tcPr>
            <w:tcW w:w="1804" w:type="pct"/>
          </w:tcPr>
          <w:p w14:paraId="58761426" w14:textId="691AEC7B" w:rsidR="005F7BD6" w:rsidRDefault="005F7BD6" w:rsidP="00C943AE">
            <w:pPr>
              <w:pStyle w:val="TablefontBold"/>
            </w:pPr>
            <w:r>
              <w:t>Maintenance Bays</w:t>
            </w:r>
          </w:p>
        </w:tc>
        <w:tc>
          <w:tcPr>
            <w:tcW w:w="1419" w:type="pct"/>
          </w:tcPr>
          <w:p w14:paraId="44EFC933" w14:textId="136E721C" w:rsidR="005F7BD6" w:rsidRDefault="005F7BD6" w:rsidP="00C943AE">
            <w:pPr>
              <w:jc w:val="left"/>
            </w:pPr>
          </w:p>
        </w:tc>
        <w:tc>
          <w:tcPr>
            <w:tcW w:w="658" w:type="pct"/>
          </w:tcPr>
          <w:p w14:paraId="3E0689BC" w14:textId="63717A51" w:rsidR="005F7BD6" w:rsidRDefault="005F7BD6" w:rsidP="00B0332C">
            <w:pPr>
              <w:jc w:val="left"/>
            </w:pPr>
          </w:p>
        </w:tc>
        <w:tc>
          <w:tcPr>
            <w:tcW w:w="659" w:type="pct"/>
          </w:tcPr>
          <w:p w14:paraId="1BDED3D5" w14:textId="181B1E98" w:rsidR="005F7BD6" w:rsidRDefault="005F7BD6" w:rsidP="00C943AE">
            <w:pPr>
              <w:jc w:val="left"/>
            </w:pPr>
          </w:p>
        </w:tc>
      </w:tr>
      <w:tr w:rsidR="005F7BD6" w14:paraId="1C376C0C" w14:textId="77777777" w:rsidTr="005F7BD6">
        <w:trPr>
          <w:cantSplit/>
          <w:jc w:val="center"/>
        </w:trPr>
        <w:tc>
          <w:tcPr>
            <w:tcW w:w="460" w:type="pct"/>
          </w:tcPr>
          <w:p w14:paraId="26899CEB" w14:textId="77777777" w:rsidR="005F7BD6" w:rsidRDefault="005F7BD6" w:rsidP="00C943AE">
            <w:pPr>
              <w:pStyle w:val="TablefontBold"/>
            </w:pPr>
          </w:p>
        </w:tc>
        <w:tc>
          <w:tcPr>
            <w:tcW w:w="1804" w:type="pct"/>
          </w:tcPr>
          <w:p w14:paraId="69BFDDAB" w14:textId="19CE9DD4" w:rsidR="005F7BD6" w:rsidRDefault="005F7BD6" w:rsidP="00C943AE">
            <w:pPr>
              <w:pStyle w:val="TablefontBold"/>
            </w:pPr>
            <w:r>
              <w:t>Vehicle Wash Areas/Racks</w:t>
            </w:r>
          </w:p>
        </w:tc>
        <w:tc>
          <w:tcPr>
            <w:tcW w:w="1419" w:type="pct"/>
          </w:tcPr>
          <w:p w14:paraId="00A7E2CF" w14:textId="67EB9636" w:rsidR="005F7BD6" w:rsidRDefault="005F7BD6" w:rsidP="00C943AE">
            <w:pPr>
              <w:jc w:val="left"/>
            </w:pPr>
          </w:p>
        </w:tc>
        <w:tc>
          <w:tcPr>
            <w:tcW w:w="658" w:type="pct"/>
          </w:tcPr>
          <w:p w14:paraId="43B4D213" w14:textId="4D98546C" w:rsidR="005F7BD6" w:rsidRDefault="005F7BD6" w:rsidP="00B0332C">
            <w:pPr>
              <w:jc w:val="left"/>
            </w:pPr>
          </w:p>
        </w:tc>
        <w:tc>
          <w:tcPr>
            <w:tcW w:w="659" w:type="pct"/>
          </w:tcPr>
          <w:p w14:paraId="0AEC098F" w14:textId="0F1C593E" w:rsidR="005F7BD6" w:rsidRDefault="005F7BD6" w:rsidP="00C943AE">
            <w:pPr>
              <w:jc w:val="left"/>
            </w:pPr>
          </w:p>
        </w:tc>
      </w:tr>
      <w:tr w:rsidR="005F7BD6" w14:paraId="2CE96DE6" w14:textId="77777777" w:rsidTr="005F7BD6">
        <w:trPr>
          <w:cantSplit/>
          <w:jc w:val="center"/>
        </w:trPr>
        <w:tc>
          <w:tcPr>
            <w:tcW w:w="460" w:type="pct"/>
          </w:tcPr>
          <w:p w14:paraId="5812A2C9" w14:textId="77777777" w:rsidR="005F7BD6" w:rsidRDefault="005F7BD6" w:rsidP="00C943AE">
            <w:pPr>
              <w:pStyle w:val="TablefontBold"/>
            </w:pPr>
          </w:p>
        </w:tc>
        <w:tc>
          <w:tcPr>
            <w:tcW w:w="1804" w:type="pct"/>
          </w:tcPr>
          <w:p w14:paraId="1538CB93" w14:textId="0855A11E" w:rsidR="005F7BD6" w:rsidRDefault="005F7BD6" w:rsidP="00C943AE">
            <w:pPr>
              <w:pStyle w:val="TablefontBold"/>
            </w:pPr>
            <w:r>
              <w:t>Outdoor Processing Areas</w:t>
            </w:r>
          </w:p>
        </w:tc>
        <w:tc>
          <w:tcPr>
            <w:tcW w:w="1419" w:type="pct"/>
          </w:tcPr>
          <w:p w14:paraId="3EE67742" w14:textId="21050DB6" w:rsidR="005F7BD6" w:rsidRDefault="005F7BD6" w:rsidP="00C943AE">
            <w:pPr>
              <w:jc w:val="left"/>
            </w:pPr>
          </w:p>
        </w:tc>
        <w:tc>
          <w:tcPr>
            <w:tcW w:w="658" w:type="pct"/>
          </w:tcPr>
          <w:p w14:paraId="2A79E2F0" w14:textId="02A8CE75" w:rsidR="005F7BD6" w:rsidRDefault="005F7BD6" w:rsidP="00B0332C">
            <w:pPr>
              <w:jc w:val="left"/>
            </w:pPr>
          </w:p>
        </w:tc>
        <w:tc>
          <w:tcPr>
            <w:tcW w:w="659" w:type="pct"/>
          </w:tcPr>
          <w:p w14:paraId="2103E15D" w14:textId="53EE93CC" w:rsidR="005F7BD6" w:rsidRDefault="005F7BD6" w:rsidP="00C943AE">
            <w:pPr>
              <w:jc w:val="left"/>
            </w:pPr>
          </w:p>
        </w:tc>
      </w:tr>
      <w:tr w:rsidR="005F7BD6" w14:paraId="3D5E97BF" w14:textId="77777777" w:rsidTr="005F7BD6">
        <w:trPr>
          <w:cantSplit/>
          <w:jc w:val="center"/>
        </w:trPr>
        <w:tc>
          <w:tcPr>
            <w:tcW w:w="460" w:type="pct"/>
          </w:tcPr>
          <w:p w14:paraId="2264A19F" w14:textId="77777777" w:rsidR="005F7BD6" w:rsidRDefault="005F7BD6" w:rsidP="00C943AE">
            <w:pPr>
              <w:pStyle w:val="TablefontBold"/>
            </w:pPr>
          </w:p>
        </w:tc>
        <w:tc>
          <w:tcPr>
            <w:tcW w:w="1804" w:type="pct"/>
          </w:tcPr>
          <w:p w14:paraId="1229E47A" w14:textId="5DFBDD46" w:rsidR="005F7BD6" w:rsidRDefault="005F7BD6" w:rsidP="00C943AE">
            <w:pPr>
              <w:pStyle w:val="TablefontBold"/>
            </w:pPr>
            <w:r>
              <w:t>Equipment Wash Areas</w:t>
            </w:r>
          </w:p>
        </w:tc>
        <w:tc>
          <w:tcPr>
            <w:tcW w:w="1419" w:type="pct"/>
          </w:tcPr>
          <w:p w14:paraId="6C2EE094" w14:textId="4EA84A3E" w:rsidR="005F7BD6" w:rsidRDefault="005F7BD6" w:rsidP="00C943AE">
            <w:pPr>
              <w:jc w:val="left"/>
            </w:pPr>
          </w:p>
        </w:tc>
        <w:tc>
          <w:tcPr>
            <w:tcW w:w="658" w:type="pct"/>
          </w:tcPr>
          <w:p w14:paraId="5D6A79D0" w14:textId="44AD7D2F" w:rsidR="005F7BD6" w:rsidRDefault="005F7BD6" w:rsidP="00B0332C">
            <w:pPr>
              <w:jc w:val="left"/>
            </w:pPr>
          </w:p>
        </w:tc>
        <w:tc>
          <w:tcPr>
            <w:tcW w:w="659" w:type="pct"/>
          </w:tcPr>
          <w:p w14:paraId="58CFF7B4" w14:textId="59EBC33A" w:rsidR="005F7BD6" w:rsidRDefault="005F7BD6" w:rsidP="00C943AE">
            <w:pPr>
              <w:jc w:val="left"/>
            </w:pPr>
          </w:p>
        </w:tc>
      </w:tr>
      <w:tr w:rsidR="005F7BD6" w14:paraId="302E26BF" w14:textId="77777777" w:rsidTr="005F7BD6">
        <w:trPr>
          <w:cantSplit/>
          <w:jc w:val="center"/>
        </w:trPr>
        <w:tc>
          <w:tcPr>
            <w:tcW w:w="460" w:type="pct"/>
          </w:tcPr>
          <w:p w14:paraId="4E97C615" w14:textId="77777777" w:rsidR="005F7BD6" w:rsidRDefault="005F7BD6" w:rsidP="00C943AE">
            <w:pPr>
              <w:pStyle w:val="TablefontBold"/>
            </w:pPr>
          </w:p>
        </w:tc>
        <w:tc>
          <w:tcPr>
            <w:tcW w:w="1804" w:type="pct"/>
          </w:tcPr>
          <w:p w14:paraId="70F04EAE" w14:textId="0999066A" w:rsidR="005F7BD6" w:rsidRDefault="005F7BD6" w:rsidP="00C943AE">
            <w:pPr>
              <w:pStyle w:val="TablefontBold"/>
            </w:pPr>
            <w:r>
              <w:t>Fueling Areas</w:t>
            </w:r>
          </w:p>
        </w:tc>
        <w:tc>
          <w:tcPr>
            <w:tcW w:w="1419" w:type="pct"/>
          </w:tcPr>
          <w:p w14:paraId="4E075050" w14:textId="6A98373C" w:rsidR="005F7BD6" w:rsidRDefault="005F7BD6" w:rsidP="00C943AE">
            <w:pPr>
              <w:jc w:val="left"/>
            </w:pPr>
          </w:p>
        </w:tc>
        <w:tc>
          <w:tcPr>
            <w:tcW w:w="658" w:type="pct"/>
          </w:tcPr>
          <w:p w14:paraId="09A0E482" w14:textId="719B36F5" w:rsidR="005F7BD6" w:rsidRDefault="005F7BD6" w:rsidP="00B0332C">
            <w:pPr>
              <w:jc w:val="left"/>
            </w:pPr>
          </w:p>
        </w:tc>
        <w:tc>
          <w:tcPr>
            <w:tcW w:w="659" w:type="pct"/>
          </w:tcPr>
          <w:p w14:paraId="7C6B01BA" w14:textId="29350205" w:rsidR="005F7BD6" w:rsidRDefault="005F7BD6" w:rsidP="00C943AE">
            <w:pPr>
              <w:jc w:val="left"/>
            </w:pPr>
          </w:p>
        </w:tc>
      </w:tr>
      <w:tr w:rsidR="005F7BD6" w14:paraId="628FA12F" w14:textId="77777777" w:rsidTr="005F7BD6">
        <w:trPr>
          <w:cantSplit/>
          <w:jc w:val="center"/>
        </w:trPr>
        <w:tc>
          <w:tcPr>
            <w:tcW w:w="460" w:type="pct"/>
          </w:tcPr>
          <w:p w14:paraId="4B660EAC" w14:textId="77777777" w:rsidR="005F7BD6" w:rsidRDefault="005F7BD6" w:rsidP="00C943AE">
            <w:pPr>
              <w:pStyle w:val="TablefontBold"/>
            </w:pPr>
          </w:p>
        </w:tc>
        <w:tc>
          <w:tcPr>
            <w:tcW w:w="1804" w:type="pct"/>
          </w:tcPr>
          <w:p w14:paraId="75912FB2" w14:textId="2F96E899" w:rsidR="005F7BD6" w:rsidRDefault="005F7BD6" w:rsidP="00C943AE">
            <w:pPr>
              <w:pStyle w:val="TablefontBold"/>
            </w:pPr>
            <w:r>
              <w:t>Hillside Landscaping</w:t>
            </w:r>
          </w:p>
        </w:tc>
        <w:tc>
          <w:tcPr>
            <w:tcW w:w="1419" w:type="pct"/>
          </w:tcPr>
          <w:p w14:paraId="5DDFB659" w14:textId="2BA92726" w:rsidR="005F7BD6" w:rsidRDefault="005F7BD6" w:rsidP="00C943AE">
            <w:pPr>
              <w:jc w:val="left"/>
            </w:pPr>
          </w:p>
        </w:tc>
        <w:tc>
          <w:tcPr>
            <w:tcW w:w="658" w:type="pct"/>
          </w:tcPr>
          <w:p w14:paraId="6A6369BE" w14:textId="36BDD535" w:rsidR="005F7BD6" w:rsidRDefault="005F7BD6" w:rsidP="00B0332C">
            <w:pPr>
              <w:jc w:val="left"/>
            </w:pPr>
          </w:p>
        </w:tc>
        <w:tc>
          <w:tcPr>
            <w:tcW w:w="659" w:type="pct"/>
          </w:tcPr>
          <w:p w14:paraId="02DC9011" w14:textId="190A2F1B" w:rsidR="005F7BD6" w:rsidRDefault="005F7BD6" w:rsidP="00C943AE">
            <w:pPr>
              <w:jc w:val="left"/>
            </w:pPr>
          </w:p>
        </w:tc>
      </w:tr>
      <w:tr w:rsidR="005F7BD6" w14:paraId="72908369" w14:textId="77777777" w:rsidTr="005F7BD6">
        <w:trPr>
          <w:cantSplit/>
          <w:jc w:val="center"/>
        </w:trPr>
        <w:tc>
          <w:tcPr>
            <w:tcW w:w="5000" w:type="pct"/>
            <w:gridSpan w:val="5"/>
            <w:tcBorders>
              <w:top w:val="single" w:sz="4" w:space="0" w:color="auto"/>
              <w:bottom w:val="single" w:sz="4" w:space="0" w:color="auto"/>
            </w:tcBorders>
            <w:shd w:val="clear" w:color="auto" w:fill="D9D9D9" w:themeFill="background1" w:themeFillShade="D9"/>
          </w:tcPr>
          <w:p w14:paraId="3B276D15" w14:textId="254DB534" w:rsidR="005F7BD6" w:rsidRDefault="005F7BD6" w:rsidP="00C943AE">
            <w:pPr>
              <w:pStyle w:val="Tablefont"/>
              <w:jc w:val="center"/>
              <w:rPr>
                <w:b/>
              </w:rPr>
            </w:pPr>
            <w:r>
              <w:rPr>
                <w:b/>
                <w:bCs/>
              </w:rPr>
              <w:t>Treatment Control BMPs</w:t>
            </w:r>
          </w:p>
        </w:tc>
      </w:tr>
      <w:tr w:rsidR="005F7BD6" w14:paraId="41CE1B97" w14:textId="77777777" w:rsidTr="005F7BD6">
        <w:trPr>
          <w:cantSplit/>
          <w:jc w:val="center"/>
        </w:trPr>
        <w:tc>
          <w:tcPr>
            <w:tcW w:w="460" w:type="pct"/>
            <w:tcBorders>
              <w:top w:val="single" w:sz="4" w:space="0" w:color="auto"/>
            </w:tcBorders>
          </w:tcPr>
          <w:p w14:paraId="4012F02E" w14:textId="77777777" w:rsidR="005F7BD6" w:rsidRPr="00B0332C" w:rsidRDefault="005F7BD6" w:rsidP="00C943AE">
            <w:pPr>
              <w:pStyle w:val="Tablefont"/>
              <w:rPr>
                <w:b/>
                <w:bCs/>
              </w:rPr>
            </w:pPr>
          </w:p>
        </w:tc>
        <w:tc>
          <w:tcPr>
            <w:tcW w:w="1804" w:type="pct"/>
            <w:tcBorders>
              <w:top w:val="single" w:sz="4" w:space="0" w:color="auto"/>
            </w:tcBorders>
          </w:tcPr>
          <w:p w14:paraId="2D0E499C" w14:textId="3040C6AF" w:rsidR="005F7BD6" w:rsidRPr="00B0332C" w:rsidRDefault="005F7BD6" w:rsidP="00C943AE">
            <w:pPr>
              <w:pStyle w:val="Tablefont"/>
              <w:rPr>
                <w:b/>
                <w:bCs/>
              </w:rPr>
            </w:pPr>
          </w:p>
        </w:tc>
        <w:tc>
          <w:tcPr>
            <w:tcW w:w="1419" w:type="pct"/>
            <w:tcBorders>
              <w:top w:val="single" w:sz="4" w:space="0" w:color="auto"/>
            </w:tcBorders>
          </w:tcPr>
          <w:p w14:paraId="182A9FE5" w14:textId="4EC55DAE" w:rsidR="005F7BD6" w:rsidRDefault="005F7BD6"/>
        </w:tc>
        <w:tc>
          <w:tcPr>
            <w:tcW w:w="658" w:type="pct"/>
            <w:tcBorders>
              <w:top w:val="single" w:sz="4" w:space="0" w:color="auto"/>
            </w:tcBorders>
          </w:tcPr>
          <w:p w14:paraId="3644CCD7" w14:textId="3C8ED670" w:rsidR="005F7BD6" w:rsidRDefault="005F7BD6" w:rsidP="00B0332C">
            <w:pPr>
              <w:jc w:val="left"/>
            </w:pPr>
          </w:p>
        </w:tc>
        <w:tc>
          <w:tcPr>
            <w:tcW w:w="659" w:type="pct"/>
            <w:tcBorders>
              <w:top w:val="single" w:sz="4" w:space="0" w:color="auto"/>
            </w:tcBorders>
          </w:tcPr>
          <w:p w14:paraId="087313E0" w14:textId="2691A5B5" w:rsidR="005F7BD6" w:rsidRDefault="005F7BD6" w:rsidP="00C943AE">
            <w:pPr>
              <w:jc w:val="left"/>
            </w:pPr>
          </w:p>
        </w:tc>
      </w:tr>
      <w:tr w:rsidR="005F7BD6" w14:paraId="7AEBEF20" w14:textId="77777777" w:rsidTr="005F7BD6">
        <w:trPr>
          <w:cantSplit/>
          <w:jc w:val="center"/>
        </w:trPr>
        <w:tc>
          <w:tcPr>
            <w:tcW w:w="460" w:type="pct"/>
          </w:tcPr>
          <w:p w14:paraId="399EC840" w14:textId="77777777" w:rsidR="005F7BD6" w:rsidRPr="00B0332C" w:rsidRDefault="005F7BD6">
            <w:pPr>
              <w:rPr>
                <w:sz w:val="22"/>
                <w:szCs w:val="22"/>
              </w:rPr>
            </w:pPr>
          </w:p>
        </w:tc>
        <w:tc>
          <w:tcPr>
            <w:tcW w:w="1804" w:type="pct"/>
          </w:tcPr>
          <w:p w14:paraId="1B0557EF" w14:textId="3194EEED" w:rsidR="005F7BD6" w:rsidRPr="00B0332C" w:rsidRDefault="005F7BD6">
            <w:pPr>
              <w:rPr>
                <w:sz w:val="22"/>
                <w:szCs w:val="22"/>
              </w:rPr>
            </w:pPr>
          </w:p>
        </w:tc>
        <w:tc>
          <w:tcPr>
            <w:tcW w:w="1419" w:type="pct"/>
          </w:tcPr>
          <w:p w14:paraId="370B2AC4" w14:textId="59CE75E4" w:rsidR="005F7BD6" w:rsidRDefault="005F7BD6"/>
        </w:tc>
        <w:tc>
          <w:tcPr>
            <w:tcW w:w="658" w:type="pct"/>
          </w:tcPr>
          <w:p w14:paraId="42746ADC" w14:textId="7962AE87" w:rsidR="005F7BD6" w:rsidRDefault="005F7BD6" w:rsidP="00B0332C">
            <w:pPr>
              <w:jc w:val="left"/>
            </w:pPr>
          </w:p>
        </w:tc>
        <w:tc>
          <w:tcPr>
            <w:tcW w:w="659" w:type="pct"/>
          </w:tcPr>
          <w:p w14:paraId="0734429B" w14:textId="30564A07" w:rsidR="005F7BD6" w:rsidRDefault="005F7BD6" w:rsidP="00C943AE">
            <w:pPr>
              <w:jc w:val="left"/>
            </w:pPr>
          </w:p>
        </w:tc>
      </w:tr>
      <w:tr w:rsidR="005F7BD6" w14:paraId="129C7E0D" w14:textId="77777777" w:rsidTr="005F7BD6">
        <w:trPr>
          <w:cantSplit/>
          <w:jc w:val="center"/>
        </w:trPr>
        <w:tc>
          <w:tcPr>
            <w:tcW w:w="5000" w:type="pct"/>
            <w:gridSpan w:val="5"/>
            <w:shd w:val="clear" w:color="auto" w:fill="D9D9D9" w:themeFill="background1" w:themeFillShade="D9"/>
          </w:tcPr>
          <w:p w14:paraId="53DE4F7E" w14:textId="1B750409" w:rsidR="005F7BD6" w:rsidRDefault="005F7BD6" w:rsidP="00C943AE">
            <w:pPr>
              <w:pStyle w:val="Tablefont"/>
              <w:jc w:val="center"/>
            </w:pPr>
            <w:r>
              <w:rPr>
                <w:b/>
                <w:bCs/>
              </w:rPr>
              <w:t>LID BMPs</w:t>
            </w:r>
          </w:p>
        </w:tc>
      </w:tr>
      <w:tr w:rsidR="005F7BD6" w14:paraId="47697F14" w14:textId="77777777" w:rsidTr="005F7BD6">
        <w:trPr>
          <w:cantSplit/>
          <w:jc w:val="center"/>
        </w:trPr>
        <w:tc>
          <w:tcPr>
            <w:tcW w:w="460" w:type="pct"/>
          </w:tcPr>
          <w:p w14:paraId="7E41A812" w14:textId="77777777" w:rsidR="005F7BD6" w:rsidRPr="00B0332C" w:rsidRDefault="005F7BD6">
            <w:pPr>
              <w:rPr>
                <w:sz w:val="22"/>
                <w:szCs w:val="22"/>
              </w:rPr>
            </w:pPr>
          </w:p>
        </w:tc>
        <w:tc>
          <w:tcPr>
            <w:tcW w:w="1804" w:type="pct"/>
          </w:tcPr>
          <w:p w14:paraId="189C7412" w14:textId="7829FFA7" w:rsidR="005F7BD6" w:rsidRPr="00B0332C" w:rsidRDefault="005F7BD6">
            <w:pPr>
              <w:rPr>
                <w:sz w:val="22"/>
                <w:szCs w:val="22"/>
              </w:rPr>
            </w:pPr>
          </w:p>
        </w:tc>
        <w:tc>
          <w:tcPr>
            <w:tcW w:w="1419" w:type="pct"/>
          </w:tcPr>
          <w:p w14:paraId="451D849F" w14:textId="4BA52938" w:rsidR="005F7BD6" w:rsidRDefault="005F7BD6"/>
        </w:tc>
        <w:tc>
          <w:tcPr>
            <w:tcW w:w="658" w:type="pct"/>
          </w:tcPr>
          <w:p w14:paraId="18759670" w14:textId="4FF02AC2" w:rsidR="005F7BD6" w:rsidRDefault="005F7BD6" w:rsidP="00B0332C">
            <w:pPr>
              <w:jc w:val="left"/>
            </w:pPr>
          </w:p>
        </w:tc>
        <w:tc>
          <w:tcPr>
            <w:tcW w:w="659" w:type="pct"/>
          </w:tcPr>
          <w:p w14:paraId="721915E2" w14:textId="4BA9E62D" w:rsidR="005F7BD6" w:rsidRDefault="005F7BD6" w:rsidP="00C943AE">
            <w:pPr>
              <w:jc w:val="left"/>
            </w:pPr>
          </w:p>
        </w:tc>
      </w:tr>
      <w:tr w:rsidR="005F7BD6" w14:paraId="6F555AFF" w14:textId="77777777" w:rsidTr="005F7BD6">
        <w:trPr>
          <w:cantSplit/>
          <w:jc w:val="center"/>
        </w:trPr>
        <w:tc>
          <w:tcPr>
            <w:tcW w:w="460" w:type="pct"/>
          </w:tcPr>
          <w:p w14:paraId="33968289" w14:textId="77777777" w:rsidR="005F7BD6" w:rsidRPr="00B0332C" w:rsidRDefault="005F7BD6">
            <w:pPr>
              <w:rPr>
                <w:sz w:val="22"/>
                <w:szCs w:val="22"/>
              </w:rPr>
            </w:pPr>
          </w:p>
        </w:tc>
        <w:tc>
          <w:tcPr>
            <w:tcW w:w="1804" w:type="pct"/>
          </w:tcPr>
          <w:p w14:paraId="353D0566" w14:textId="37D9A4DD" w:rsidR="005F7BD6" w:rsidRPr="00B0332C" w:rsidRDefault="005F7BD6">
            <w:pPr>
              <w:rPr>
                <w:sz w:val="22"/>
                <w:szCs w:val="22"/>
              </w:rPr>
            </w:pPr>
          </w:p>
        </w:tc>
        <w:tc>
          <w:tcPr>
            <w:tcW w:w="1419" w:type="pct"/>
          </w:tcPr>
          <w:p w14:paraId="0104D973" w14:textId="1FB880BD" w:rsidR="005F7BD6" w:rsidRDefault="005F7BD6"/>
        </w:tc>
        <w:tc>
          <w:tcPr>
            <w:tcW w:w="658" w:type="pct"/>
          </w:tcPr>
          <w:p w14:paraId="3216B784" w14:textId="75141D64" w:rsidR="005F7BD6" w:rsidRDefault="005F7BD6" w:rsidP="00B0332C">
            <w:pPr>
              <w:jc w:val="left"/>
            </w:pPr>
          </w:p>
        </w:tc>
        <w:tc>
          <w:tcPr>
            <w:tcW w:w="659" w:type="pct"/>
          </w:tcPr>
          <w:p w14:paraId="2C8B1946" w14:textId="067296E9" w:rsidR="005F7BD6" w:rsidRDefault="005F7BD6" w:rsidP="00C943AE">
            <w:pPr>
              <w:jc w:val="left"/>
            </w:pPr>
          </w:p>
        </w:tc>
      </w:tr>
      <w:tr w:rsidR="005F7BD6" w14:paraId="586CC70D" w14:textId="77777777" w:rsidTr="005F7BD6">
        <w:trPr>
          <w:cantSplit/>
          <w:jc w:val="center"/>
        </w:trPr>
        <w:tc>
          <w:tcPr>
            <w:tcW w:w="460" w:type="pct"/>
          </w:tcPr>
          <w:p w14:paraId="05273FFF" w14:textId="77777777" w:rsidR="005F7BD6" w:rsidRPr="00B0332C" w:rsidRDefault="005F7BD6">
            <w:pPr>
              <w:rPr>
                <w:sz w:val="22"/>
                <w:szCs w:val="22"/>
              </w:rPr>
            </w:pPr>
          </w:p>
        </w:tc>
        <w:tc>
          <w:tcPr>
            <w:tcW w:w="1804" w:type="pct"/>
          </w:tcPr>
          <w:p w14:paraId="3890D28C" w14:textId="301A89DA" w:rsidR="005F7BD6" w:rsidRPr="00B0332C" w:rsidRDefault="005F7BD6">
            <w:pPr>
              <w:rPr>
                <w:sz w:val="22"/>
                <w:szCs w:val="22"/>
              </w:rPr>
            </w:pPr>
          </w:p>
        </w:tc>
        <w:tc>
          <w:tcPr>
            <w:tcW w:w="1419" w:type="pct"/>
          </w:tcPr>
          <w:p w14:paraId="26EA284B" w14:textId="0732AB06" w:rsidR="005F7BD6" w:rsidRDefault="005F7BD6"/>
        </w:tc>
        <w:tc>
          <w:tcPr>
            <w:tcW w:w="658" w:type="pct"/>
          </w:tcPr>
          <w:p w14:paraId="00187A26" w14:textId="191CF6BF" w:rsidR="005F7BD6" w:rsidRDefault="005F7BD6" w:rsidP="00B0332C">
            <w:pPr>
              <w:jc w:val="left"/>
            </w:pPr>
          </w:p>
        </w:tc>
        <w:tc>
          <w:tcPr>
            <w:tcW w:w="659" w:type="pct"/>
          </w:tcPr>
          <w:p w14:paraId="4612C06C" w14:textId="1C7A4104" w:rsidR="005F7BD6" w:rsidRDefault="005F7BD6" w:rsidP="00C943AE">
            <w:pPr>
              <w:jc w:val="left"/>
            </w:pPr>
          </w:p>
        </w:tc>
      </w:tr>
      <w:tr w:rsidR="005F7BD6" w14:paraId="587C7135" w14:textId="77777777" w:rsidTr="005F7BD6">
        <w:trPr>
          <w:cantSplit/>
          <w:jc w:val="center"/>
        </w:trPr>
        <w:tc>
          <w:tcPr>
            <w:tcW w:w="5000" w:type="pct"/>
            <w:gridSpan w:val="5"/>
            <w:shd w:val="clear" w:color="auto" w:fill="D9D9D9" w:themeFill="background1" w:themeFillShade="D9"/>
          </w:tcPr>
          <w:p w14:paraId="601D20B4" w14:textId="4DCEDE45" w:rsidR="005F7BD6" w:rsidRDefault="005F7BD6" w:rsidP="00C943AE">
            <w:pPr>
              <w:pStyle w:val="Tablefont"/>
              <w:jc w:val="center"/>
            </w:pPr>
            <w:r>
              <w:rPr>
                <w:b/>
                <w:bCs/>
              </w:rPr>
              <w:t>Hydromodification Control BMPs</w:t>
            </w:r>
          </w:p>
        </w:tc>
      </w:tr>
      <w:tr w:rsidR="005F7BD6" w14:paraId="5782E827" w14:textId="77777777" w:rsidTr="005F7BD6">
        <w:trPr>
          <w:cantSplit/>
          <w:jc w:val="center"/>
        </w:trPr>
        <w:tc>
          <w:tcPr>
            <w:tcW w:w="460" w:type="pct"/>
          </w:tcPr>
          <w:p w14:paraId="49A0A39A" w14:textId="77777777" w:rsidR="005F7BD6" w:rsidRPr="00B0332C" w:rsidRDefault="005F7BD6">
            <w:pPr>
              <w:rPr>
                <w:sz w:val="22"/>
                <w:szCs w:val="22"/>
              </w:rPr>
            </w:pPr>
          </w:p>
        </w:tc>
        <w:tc>
          <w:tcPr>
            <w:tcW w:w="1804" w:type="pct"/>
          </w:tcPr>
          <w:p w14:paraId="390FD399" w14:textId="5941BA9B" w:rsidR="005F7BD6" w:rsidRPr="00B0332C" w:rsidRDefault="005F7BD6">
            <w:pPr>
              <w:rPr>
                <w:sz w:val="22"/>
                <w:szCs w:val="22"/>
              </w:rPr>
            </w:pPr>
          </w:p>
        </w:tc>
        <w:tc>
          <w:tcPr>
            <w:tcW w:w="1419" w:type="pct"/>
          </w:tcPr>
          <w:p w14:paraId="2F356A27" w14:textId="6A2C3E2D" w:rsidR="005F7BD6" w:rsidRDefault="005F7BD6"/>
        </w:tc>
        <w:tc>
          <w:tcPr>
            <w:tcW w:w="658" w:type="pct"/>
          </w:tcPr>
          <w:p w14:paraId="2F361E47" w14:textId="41E430AD" w:rsidR="005F7BD6" w:rsidRDefault="005F7BD6" w:rsidP="00B0332C">
            <w:pPr>
              <w:jc w:val="left"/>
            </w:pPr>
          </w:p>
        </w:tc>
        <w:tc>
          <w:tcPr>
            <w:tcW w:w="659" w:type="pct"/>
          </w:tcPr>
          <w:p w14:paraId="4A3467E7" w14:textId="7B608BE8" w:rsidR="005F7BD6" w:rsidRDefault="005F7BD6" w:rsidP="00C943AE">
            <w:pPr>
              <w:jc w:val="left"/>
            </w:pPr>
          </w:p>
        </w:tc>
      </w:tr>
      <w:tr w:rsidR="005F7BD6" w14:paraId="3EAD2BDF" w14:textId="77777777" w:rsidTr="005F7BD6">
        <w:trPr>
          <w:cantSplit/>
          <w:jc w:val="center"/>
        </w:trPr>
        <w:tc>
          <w:tcPr>
            <w:tcW w:w="460" w:type="pct"/>
          </w:tcPr>
          <w:p w14:paraId="4EA0FE6D" w14:textId="77777777" w:rsidR="005F7BD6" w:rsidRPr="00B0332C" w:rsidRDefault="005F7BD6">
            <w:pPr>
              <w:rPr>
                <w:sz w:val="22"/>
                <w:szCs w:val="22"/>
              </w:rPr>
            </w:pPr>
          </w:p>
        </w:tc>
        <w:tc>
          <w:tcPr>
            <w:tcW w:w="1804" w:type="pct"/>
          </w:tcPr>
          <w:p w14:paraId="5410F4D6" w14:textId="32B115E0" w:rsidR="005F7BD6" w:rsidRPr="00B0332C" w:rsidRDefault="005F7BD6">
            <w:pPr>
              <w:rPr>
                <w:sz w:val="22"/>
                <w:szCs w:val="22"/>
              </w:rPr>
            </w:pPr>
          </w:p>
        </w:tc>
        <w:tc>
          <w:tcPr>
            <w:tcW w:w="1419" w:type="pct"/>
          </w:tcPr>
          <w:p w14:paraId="298D9953" w14:textId="683C3AE8" w:rsidR="005F7BD6" w:rsidRDefault="005F7BD6"/>
        </w:tc>
        <w:tc>
          <w:tcPr>
            <w:tcW w:w="658" w:type="pct"/>
          </w:tcPr>
          <w:p w14:paraId="383FC7FD" w14:textId="48E3DA58" w:rsidR="005F7BD6" w:rsidRDefault="005F7BD6" w:rsidP="00B0332C">
            <w:pPr>
              <w:jc w:val="left"/>
            </w:pPr>
          </w:p>
        </w:tc>
        <w:tc>
          <w:tcPr>
            <w:tcW w:w="659" w:type="pct"/>
          </w:tcPr>
          <w:p w14:paraId="01E80FA7" w14:textId="11782303" w:rsidR="005F7BD6" w:rsidRDefault="005F7BD6" w:rsidP="00C943AE">
            <w:pPr>
              <w:jc w:val="left"/>
            </w:pPr>
          </w:p>
        </w:tc>
      </w:tr>
    </w:tbl>
    <w:p w14:paraId="12B1D873" w14:textId="77777777" w:rsidR="00C943AE" w:rsidRDefault="00C943AE" w:rsidP="00C943AE"/>
    <w:p w14:paraId="4BC96D2C" w14:textId="77777777" w:rsidR="00C943AE" w:rsidRDefault="00C943AE" w:rsidP="00C943AE">
      <w:pPr>
        <w:sectPr w:rsidR="00C943AE" w:rsidSect="00F573D4">
          <w:footerReference w:type="default" r:id="rId18"/>
          <w:footerReference w:type="first" r:id="rId19"/>
          <w:pgSz w:w="15840" w:h="12240" w:orient="landscape" w:code="1"/>
          <w:pgMar w:top="1800" w:right="1080" w:bottom="1080" w:left="1080" w:header="1080" w:footer="720" w:gutter="0"/>
          <w:cols w:space="720"/>
          <w:docGrid w:linePitch="272"/>
        </w:sectPr>
      </w:pPr>
    </w:p>
    <w:p w14:paraId="5E6B4945" w14:textId="5919FCF8" w:rsidR="00987025" w:rsidRPr="00987025" w:rsidRDefault="0024695A" w:rsidP="005F7BD6">
      <w:pPr>
        <w:pStyle w:val="Heading1"/>
        <w:numPr>
          <w:ilvl w:val="0"/>
          <w:numId w:val="0"/>
        </w:numPr>
        <w:ind w:left="720"/>
        <w:jc w:val="center"/>
      </w:pPr>
      <w:bookmarkStart w:id="74" w:name="_Toc109890230"/>
      <w:bookmarkStart w:id="75" w:name="_Toc109890529"/>
      <w:r>
        <w:lastRenderedPageBreak/>
        <w:t>Attachment</w:t>
      </w:r>
      <w:r w:rsidR="00987025" w:rsidRPr="00987025">
        <w:t xml:space="preserve"> </w:t>
      </w:r>
      <w:r w:rsidR="00BD636B">
        <w:t>E</w:t>
      </w:r>
      <w:r w:rsidR="005F7BD6">
        <w:t xml:space="preserve">: </w:t>
      </w:r>
      <w:r w:rsidR="00987025" w:rsidRPr="00987025">
        <w:t>Plans</w:t>
      </w:r>
      <w:bookmarkEnd w:id="74"/>
      <w:bookmarkEnd w:id="75"/>
    </w:p>
    <w:p w14:paraId="54E6C7E3" w14:textId="083C1F8E" w:rsidR="00987025" w:rsidRPr="00987025" w:rsidRDefault="00987025" w:rsidP="00987025">
      <w:pPr>
        <w:pStyle w:val="Instructions2"/>
        <w:jc w:val="both"/>
      </w:pPr>
      <w:r w:rsidRPr="00987025">
        <w:t>Include full sized copies (24</w:t>
      </w:r>
      <w:r w:rsidR="00B0332C">
        <w:t xml:space="preserve">” </w:t>
      </w:r>
      <w:r w:rsidRPr="00987025">
        <w:t>x</w:t>
      </w:r>
      <w:r w:rsidR="00B0332C">
        <w:t xml:space="preserve"> </w:t>
      </w:r>
      <w:r w:rsidRPr="00987025">
        <w:t>36</w:t>
      </w:r>
      <w:r w:rsidR="00B0332C">
        <w:t>”</w:t>
      </w:r>
      <w:r w:rsidRPr="00987025">
        <w:t xml:space="preserve"> or larger) of all relevant plans (</w:t>
      </w:r>
      <w:r w:rsidR="00306413" w:rsidRPr="00987025">
        <w:t>i.e.,</w:t>
      </w:r>
      <w:r w:rsidRPr="00987025">
        <w:t xml:space="preserve"> grading plans, plumbing plans, drainage plans, etc.) </w:t>
      </w:r>
      <w:r w:rsidR="0020129F">
        <w:t>and</w:t>
      </w:r>
      <w:r w:rsidRPr="00987025">
        <w:t xml:space="preserve"> stamped</w:t>
      </w:r>
      <w:r w:rsidR="006B718D">
        <w:t xml:space="preserve"> </w:t>
      </w:r>
      <w:r w:rsidRPr="00987025">
        <w:t xml:space="preserve">by a California licensed civil engineer with all water quality notes and details. The plans </w:t>
      </w:r>
      <w:r w:rsidR="0020129F">
        <w:t>should</w:t>
      </w:r>
      <w:r w:rsidRPr="00987025">
        <w:t xml:space="preserve"> indicate t</w:t>
      </w:r>
      <w:r w:rsidR="00B0332C">
        <w:t>he locations of all BMPs, cross-</w:t>
      </w:r>
      <w:r w:rsidRPr="00987025">
        <w:t>sectional details of all BMPs, conveyance systems, drainage connections, overflow processes, elevations, inverts, etc. All conveyance systems (i.e. ribbon gutters, area drains, storm drains, swales, etc.) must be indicated with inverts and elevations. The cross</w:t>
      </w:r>
      <w:r w:rsidR="00B0332C">
        <w:t>-</w:t>
      </w:r>
      <w:r w:rsidRPr="00987025">
        <w:t>sectional details of the BMPs must show the type and depth of all layers (</w:t>
      </w:r>
      <w:r w:rsidR="00306413" w:rsidRPr="00987025">
        <w:t>i.e.,</w:t>
      </w:r>
      <w:r w:rsidRPr="00987025">
        <w:t xml:space="preserve"> amended soil layer, gravel layer, etc.) and must follow the criteria from the design standard used.</w:t>
      </w:r>
    </w:p>
    <w:p w14:paraId="348F37EA" w14:textId="77777777" w:rsidR="00691AC3" w:rsidRPr="00987025" w:rsidRDefault="00691AC3" w:rsidP="001C0334">
      <w:pPr>
        <w:pStyle w:val="Normal1"/>
      </w:pPr>
    </w:p>
    <w:sectPr w:rsidR="00691AC3" w:rsidRPr="00987025" w:rsidSect="00306413">
      <w:footerReference w:type="default" r:id="rId20"/>
      <w:pgSz w:w="12240" w:h="15840" w:code="1"/>
      <w:pgMar w:top="1440" w:right="1440" w:bottom="1440" w:left="1440" w:header="720" w:footer="547" w:gutter="0"/>
      <w:pgNumType w:start="2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EA56B" w14:textId="77777777" w:rsidR="00936692" w:rsidRDefault="00936692" w:rsidP="006A2437">
      <w:pPr>
        <w:spacing w:after="0" w:line="240" w:lineRule="auto"/>
      </w:pPr>
      <w:r>
        <w:separator/>
      </w:r>
    </w:p>
  </w:endnote>
  <w:endnote w:type="continuationSeparator" w:id="0">
    <w:p w14:paraId="519D34F6" w14:textId="77777777" w:rsidR="00936692" w:rsidRDefault="00936692"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ristina">
    <w:panose1 w:val="030604020404060802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323859"/>
      <w:docPartObj>
        <w:docPartGallery w:val="Page Numbers (Bottom of Page)"/>
        <w:docPartUnique/>
      </w:docPartObj>
    </w:sdtPr>
    <w:sdtEndPr>
      <w:rPr>
        <w:noProof/>
      </w:rPr>
    </w:sdtEndPr>
    <w:sdtContent>
      <w:p w14:paraId="3DD49DD4" w14:textId="72F97374" w:rsidR="00B27434" w:rsidRDefault="00B274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493BC" w14:textId="77777777" w:rsidR="00B27434" w:rsidRDefault="00B274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094B" w14:textId="73F1ADA5" w:rsidR="00F573D4" w:rsidRDefault="00F573D4">
    <w:pPr>
      <w:pStyle w:val="Footer"/>
      <w:jc w:val="center"/>
    </w:pPr>
  </w:p>
  <w:p w14:paraId="17B8F30E" w14:textId="77777777" w:rsidR="00C96537" w:rsidRPr="00D6571C" w:rsidRDefault="00C96537" w:rsidP="00D6571C">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14823"/>
      <w:docPartObj>
        <w:docPartGallery w:val="Page Numbers (Bottom of Page)"/>
        <w:docPartUnique/>
      </w:docPartObj>
    </w:sdtPr>
    <w:sdtEndPr>
      <w:rPr>
        <w:noProof/>
      </w:rPr>
    </w:sdtEndPr>
    <w:sdtContent>
      <w:p w14:paraId="656538AC" w14:textId="2078BFEA" w:rsidR="00BB1B3D" w:rsidRDefault="00BB1B3D">
        <w:pPr>
          <w:pStyle w:val="Footer"/>
          <w:jc w:val="center"/>
        </w:pPr>
        <w:r>
          <w:fldChar w:fldCharType="begin"/>
        </w:r>
        <w:r>
          <w:instrText xml:space="preserve"> PAGE  \* roman  \* MERGEFORMAT </w:instrText>
        </w:r>
        <w:r>
          <w:fldChar w:fldCharType="separate"/>
        </w:r>
        <w:r>
          <w:rPr>
            <w:noProof/>
          </w:rPr>
          <w:t>iii</w:t>
        </w:r>
        <w:r>
          <w:fldChar w:fldCharType="end"/>
        </w:r>
      </w:p>
    </w:sdtContent>
  </w:sdt>
  <w:p w14:paraId="163D5CCE" w14:textId="2025CE3A" w:rsidR="00C96537" w:rsidRPr="00501732" w:rsidRDefault="00C96537" w:rsidP="00501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4CCE" w14:textId="19688282" w:rsidR="00C96537" w:rsidRPr="00931611" w:rsidRDefault="00C96537" w:rsidP="00B27434">
    <w:pPr>
      <w:pStyle w:val="Footer"/>
      <w:tabs>
        <w:tab w:val="clear" w:pos="4680"/>
      </w:tabs>
      <w:jc w:val="center"/>
      <w:rPr>
        <w:lang w:val="fr-FR"/>
      </w:rPr>
    </w:pPr>
    <w:r w:rsidRPr="00931611">
      <w:rPr>
        <w:lang w:val="fr-FR"/>
      </w:rPr>
      <w:fldChar w:fldCharType="begin"/>
    </w:r>
    <w:r w:rsidRPr="00931611">
      <w:rPr>
        <w:lang w:val="fr-FR"/>
      </w:rPr>
      <w:instrText xml:space="preserve"> PAGE </w:instrText>
    </w:r>
    <w:r w:rsidRPr="00931611">
      <w:rPr>
        <w:lang w:val="fr-FR"/>
      </w:rPr>
      <w:fldChar w:fldCharType="separate"/>
    </w:r>
    <w:r w:rsidR="00727ED2">
      <w:rPr>
        <w:noProof/>
        <w:lang w:val="fr-FR"/>
      </w:rPr>
      <w:t>1</w:t>
    </w:r>
    <w:r w:rsidRPr="00931611">
      <w:rPr>
        <w:lang w:val="fr-FR"/>
      </w:rPr>
      <w:fldChar w:fldCharType="end"/>
    </w:r>
  </w:p>
  <w:p w14:paraId="2963550D" w14:textId="77777777" w:rsidR="00C96537" w:rsidRPr="00931611" w:rsidRDefault="00C96537" w:rsidP="00AD0508">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5B3B3" w14:textId="17EF2E31" w:rsidR="00C96537" w:rsidRPr="00931611" w:rsidRDefault="00C96537" w:rsidP="00B27434">
    <w:pPr>
      <w:pStyle w:val="Footer"/>
      <w:tabs>
        <w:tab w:val="right" w:pos="9720"/>
      </w:tabs>
      <w:jc w:val="center"/>
      <w:rPr>
        <w:rFonts w:ascii="Tahoma" w:hAnsi="Tahoma" w:cs="Tahoma"/>
        <w:snapToGrid w:val="0"/>
        <w:sz w:val="18"/>
        <w:szCs w:val="18"/>
        <w:lang w:val="fr-FR"/>
      </w:rPr>
    </w:pPr>
    <w:r w:rsidRPr="00931611">
      <w:rPr>
        <w:rStyle w:val="PageNumber"/>
        <w:rFonts w:ascii="Tahoma" w:hAnsi="Tahoma" w:cs="Tahoma"/>
        <w:sz w:val="18"/>
        <w:szCs w:val="18"/>
        <w:lang w:val="fr-FR"/>
      </w:rPr>
      <w:fldChar w:fldCharType="begin"/>
    </w:r>
    <w:r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27ED2">
      <w:rPr>
        <w:rStyle w:val="PageNumber"/>
        <w:rFonts w:ascii="Tahoma" w:hAnsi="Tahoma" w:cs="Tahoma"/>
        <w:noProof/>
        <w:sz w:val="18"/>
        <w:szCs w:val="18"/>
        <w:lang w:val="fr-FR"/>
      </w:rPr>
      <w:t>5</w:t>
    </w:r>
    <w:r w:rsidRPr="00931611">
      <w:rPr>
        <w:rStyle w:val="PageNumber"/>
        <w:rFonts w:ascii="Tahoma" w:hAnsi="Tahoma" w:cs="Tahoma"/>
        <w:sz w:val="18"/>
        <w:szCs w:val="18"/>
        <w:lang w:val="fr-F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5E336" w14:textId="57BDE1D6" w:rsidR="00C96537" w:rsidRPr="00E90D2D" w:rsidRDefault="00C96537" w:rsidP="00B27434">
    <w:pPr>
      <w:pStyle w:val="Footer"/>
      <w:tabs>
        <w:tab w:val="right" w:pos="9720"/>
      </w:tabs>
      <w:jc w:val="center"/>
      <w:rPr>
        <w:rFonts w:ascii="Tahoma" w:hAnsi="Tahoma" w:cs="Tahoma"/>
        <w:snapToGrid w:val="0"/>
        <w:sz w:val="18"/>
        <w:szCs w:val="18"/>
        <w:lang w:val="fr-FR"/>
      </w:rPr>
    </w:pPr>
    <w:r w:rsidRPr="00931611">
      <w:rPr>
        <w:rStyle w:val="PageNumber"/>
        <w:rFonts w:ascii="Tahoma" w:hAnsi="Tahoma" w:cs="Tahoma"/>
        <w:sz w:val="18"/>
        <w:szCs w:val="18"/>
        <w:lang w:val="fr-FR"/>
      </w:rPr>
      <w:fldChar w:fldCharType="begin"/>
    </w:r>
    <w:r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27ED2">
      <w:rPr>
        <w:rStyle w:val="PageNumber"/>
        <w:rFonts w:ascii="Tahoma" w:hAnsi="Tahoma" w:cs="Tahoma"/>
        <w:noProof/>
        <w:sz w:val="18"/>
        <w:szCs w:val="18"/>
        <w:lang w:val="fr-FR"/>
      </w:rPr>
      <w:t>14</w:t>
    </w:r>
    <w:r w:rsidRPr="00931611">
      <w:rPr>
        <w:rStyle w:val="PageNumber"/>
        <w:rFonts w:ascii="Tahoma" w:hAnsi="Tahoma" w:cs="Tahoma"/>
        <w:sz w:val="18"/>
        <w:szCs w:val="18"/>
        <w:lang w:val="fr-F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1BEA" w14:textId="0DC799A2" w:rsidR="000C75D3" w:rsidRPr="00E90D2D" w:rsidRDefault="000C75D3" w:rsidP="00B27434">
    <w:pPr>
      <w:pStyle w:val="Footer"/>
      <w:tabs>
        <w:tab w:val="right" w:pos="9720"/>
      </w:tabs>
      <w:jc w:val="center"/>
      <w:rPr>
        <w:rFonts w:ascii="Tahoma" w:hAnsi="Tahoma" w:cs="Tahoma"/>
        <w:snapToGrid w:val="0"/>
        <w:sz w:val="18"/>
        <w:szCs w:val="18"/>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1A79" w14:textId="77777777" w:rsidR="00C96537" w:rsidRPr="00D6571C" w:rsidRDefault="00C96537" w:rsidP="00D6571C">
    <w:pPr>
      <w:pStyle w:val="Normal1"/>
      <w:tabs>
        <w:tab w:val="right" w:pos="9360"/>
        <w:tab w:val="right" w:pos="13680"/>
      </w:tabs>
      <w:rPr>
        <w:rFonts w:ascii="Tahoma" w:hAnsi="Tahoma" w:cs="Tahoma"/>
        <w:snapToGrid w:val="0"/>
        <w:sz w:val="18"/>
        <w:szCs w:val="18"/>
        <w:lang w:val="fr-FR"/>
      </w:rPr>
    </w:pPr>
    <w:r w:rsidRPr="00D6571C">
      <w:rPr>
        <w:sz w:val="20"/>
        <w:szCs w:val="20"/>
      </w:rPr>
      <w:t>Operations and Maintenance Plan</w:t>
    </w:r>
    <w:r>
      <w:rPr>
        <w:sz w:val="20"/>
        <w:szCs w:val="20"/>
      </w:rPr>
      <w:tab/>
    </w:r>
    <w:r w:rsidRPr="00931611">
      <w:rPr>
        <w:rFonts w:ascii="Tahoma" w:hAnsi="Tahoma" w:cs="Tahoma"/>
        <w:sz w:val="18"/>
        <w:szCs w:val="18"/>
        <w:lang w:val="fr-FR"/>
      </w:rPr>
      <w:t xml:space="preserve">Page </w:t>
    </w:r>
    <w:r w:rsidRPr="00931611">
      <w:rPr>
        <w:rStyle w:val="PageNumber"/>
        <w:rFonts w:ascii="Tahoma" w:hAnsi="Tahoma" w:cs="Tahoma"/>
        <w:sz w:val="18"/>
        <w:szCs w:val="18"/>
        <w:lang w:val="fr-FR"/>
      </w:rPr>
      <w:fldChar w:fldCharType="begin"/>
    </w:r>
    <w:r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27ED2">
      <w:rPr>
        <w:rStyle w:val="PageNumber"/>
        <w:rFonts w:ascii="Tahoma" w:hAnsi="Tahoma" w:cs="Tahoma"/>
        <w:noProof/>
        <w:sz w:val="18"/>
        <w:szCs w:val="18"/>
        <w:lang w:val="fr-FR"/>
      </w:rPr>
      <w:t>1</w:t>
    </w:r>
    <w:r w:rsidRPr="00931611">
      <w:rPr>
        <w:rStyle w:val="PageNumber"/>
        <w:rFonts w:ascii="Tahoma" w:hAnsi="Tahoma" w:cs="Tahoma"/>
        <w:sz w:val="18"/>
        <w:szCs w:val="18"/>
        <w:lang w:val="fr-F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D39A" w14:textId="77777777" w:rsidR="00C96537" w:rsidRPr="00D6571C" w:rsidRDefault="00C96537" w:rsidP="00754033">
    <w:pPr>
      <w:pStyle w:val="Normal1"/>
      <w:tabs>
        <w:tab w:val="left" w:pos="3494"/>
        <w:tab w:val="right" w:pos="13680"/>
      </w:tabs>
      <w:rPr>
        <w:rFonts w:ascii="Tahoma" w:hAnsi="Tahoma" w:cs="Tahoma"/>
        <w:snapToGrid w:val="0"/>
        <w:sz w:val="18"/>
        <w:szCs w:val="18"/>
        <w:lang w:val="fr-FR"/>
      </w:rPr>
    </w:pPr>
    <w:r w:rsidRPr="00D6571C">
      <w:rPr>
        <w:sz w:val="20"/>
        <w:szCs w:val="20"/>
      </w:rPr>
      <w:t>Operations and Maintenance Plan</w:t>
    </w:r>
    <w:r>
      <w:rPr>
        <w:sz w:val="20"/>
        <w:szCs w:val="20"/>
      </w:rPr>
      <w:tab/>
    </w:r>
    <w:r>
      <w:rPr>
        <w:sz w:val="20"/>
        <w:szCs w:val="20"/>
      </w:rPr>
      <w:tab/>
    </w:r>
    <w:r w:rsidRPr="00931611">
      <w:rPr>
        <w:rFonts w:ascii="Tahoma" w:hAnsi="Tahoma" w:cs="Tahoma"/>
        <w:sz w:val="18"/>
        <w:szCs w:val="18"/>
        <w:lang w:val="fr-FR"/>
      </w:rPr>
      <w:t xml:space="preserve">Page </w:t>
    </w:r>
    <w:r w:rsidRPr="00931611">
      <w:rPr>
        <w:rStyle w:val="PageNumber"/>
        <w:rFonts w:ascii="Tahoma" w:hAnsi="Tahoma" w:cs="Tahoma"/>
        <w:sz w:val="18"/>
        <w:szCs w:val="18"/>
        <w:lang w:val="fr-FR"/>
      </w:rPr>
      <w:fldChar w:fldCharType="begin"/>
    </w:r>
    <w:r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27ED2">
      <w:rPr>
        <w:rStyle w:val="PageNumber"/>
        <w:rFonts w:ascii="Tahoma" w:hAnsi="Tahoma" w:cs="Tahoma"/>
        <w:noProof/>
        <w:sz w:val="18"/>
        <w:szCs w:val="18"/>
        <w:lang w:val="fr-FR"/>
      </w:rPr>
      <w:t>6</w:t>
    </w:r>
    <w:r w:rsidRPr="00931611">
      <w:rPr>
        <w:rStyle w:val="PageNumber"/>
        <w:rFonts w:ascii="Tahoma" w:hAnsi="Tahoma" w:cs="Tahoma"/>
        <w:sz w:val="18"/>
        <w:szCs w:val="18"/>
        <w:lang w:val="fr-F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296C" w14:textId="77777777" w:rsidR="00C96537" w:rsidRPr="00D6571C" w:rsidRDefault="00C96537" w:rsidP="00D6571C">
    <w:pPr>
      <w:pStyle w:val="Normal1"/>
      <w:tabs>
        <w:tab w:val="left" w:pos="6435"/>
        <w:tab w:val="right" w:pos="13680"/>
      </w:tabs>
      <w:rPr>
        <w:rFonts w:ascii="Tahoma" w:hAnsi="Tahoma" w:cs="Tahoma"/>
        <w:snapToGrid w:val="0"/>
        <w:sz w:val="18"/>
        <w:szCs w:val="18"/>
        <w:lang w:val="fr-FR"/>
      </w:rPr>
    </w:pPr>
    <w:r w:rsidRPr="00D6571C">
      <w:rPr>
        <w:sz w:val="20"/>
        <w:szCs w:val="20"/>
      </w:rPr>
      <w:t>Operations and Maintenance Plan</w:t>
    </w:r>
    <w:r>
      <w:rPr>
        <w:sz w:val="20"/>
        <w:szCs w:val="20"/>
      </w:rPr>
      <w:tab/>
    </w:r>
    <w:r>
      <w:rPr>
        <w:sz w:val="20"/>
        <w:szCs w:val="20"/>
      </w:rPr>
      <w:tab/>
    </w:r>
    <w:r w:rsidRPr="00931611">
      <w:rPr>
        <w:rFonts w:ascii="Tahoma" w:hAnsi="Tahoma" w:cs="Tahoma"/>
        <w:sz w:val="18"/>
        <w:szCs w:val="18"/>
        <w:lang w:val="fr-FR"/>
      </w:rPr>
      <w:t xml:space="preserve">Page </w:t>
    </w:r>
    <w:r w:rsidRPr="00931611">
      <w:rPr>
        <w:rStyle w:val="PageNumber"/>
        <w:rFonts w:ascii="Tahoma" w:hAnsi="Tahoma" w:cs="Tahoma"/>
        <w:sz w:val="18"/>
        <w:szCs w:val="18"/>
        <w:lang w:val="fr-FR"/>
      </w:rPr>
      <w:fldChar w:fldCharType="begin"/>
    </w:r>
    <w:r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27ED2">
      <w:rPr>
        <w:rStyle w:val="PageNumber"/>
        <w:rFonts w:ascii="Tahoma" w:hAnsi="Tahoma" w:cs="Tahoma"/>
        <w:noProof/>
        <w:sz w:val="18"/>
        <w:szCs w:val="18"/>
        <w:lang w:val="fr-FR"/>
      </w:rPr>
      <w:t>2</w:t>
    </w:r>
    <w:r w:rsidRPr="00931611">
      <w:rPr>
        <w:rStyle w:val="PageNumber"/>
        <w:rFonts w:ascii="Tahoma" w:hAnsi="Tahoma" w:cs="Tahoma"/>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7021C" w14:textId="77777777" w:rsidR="00936692" w:rsidRDefault="00936692" w:rsidP="006A2437">
      <w:pPr>
        <w:spacing w:after="0" w:line="240" w:lineRule="auto"/>
      </w:pPr>
      <w:r>
        <w:separator/>
      </w:r>
    </w:p>
  </w:footnote>
  <w:footnote w:type="continuationSeparator" w:id="0">
    <w:p w14:paraId="39486364" w14:textId="77777777" w:rsidR="00936692" w:rsidRDefault="00936692" w:rsidP="006A2437">
      <w:pPr>
        <w:spacing w:after="0" w:line="240" w:lineRule="auto"/>
      </w:pPr>
      <w:r>
        <w:continuationSeparator/>
      </w:r>
    </w:p>
  </w:footnote>
  <w:footnote w:id="1">
    <w:p w14:paraId="4C5D4D89" w14:textId="1F773C7E" w:rsidR="00D02099" w:rsidRDefault="00D02099" w:rsidP="00414F1A">
      <w:pPr>
        <w:pStyle w:val="FootnoteTextStyle"/>
      </w:pPr>
      <w:r>
        <w:rPr>
          <w:rStyle w:val="FootnoteReference"/>
        </w:rPr>
        <w:footnoteRef/>
      </w:r>
      <w:r>
        <w:t xml:space="preserve"> Areas of Special Biological Significance, as defined in the Water Quality Control Plan for Ocean </w:t>
      </w:r>
      <w:r w:rsidR="006463F4">
        <w:t>W</w:t>
      </w:r>
      <w:r>
        <w:t>aters of California.</w:t>
      </w:r>
    </w:p>
  </w:footnote>
  <w:footnote w:id="2">
    <w:p w14:paraId="2045946B" w14:textId="27940FB2" w:rsidR="00D02099" w:rsidRDefault="00D02099" w:rsidP="00414F1A">
      <w:pPr>
        <w:pStyle w:val="FootnoteTextStyle"/>
      </w:pPr>
      <w:r>
        <w:rPr>
          <w:rStyle w:val="FootnoteReference"/>
        </w:rPr>
        <w:footnoteRef/>
      </w:r>
      <w:r>
        <w:t xml:space="preserve"> </w:t>
      </w:r>
      <w:r w:rsidRPr="00D02099">
        <w:t>As identified by the County of Los Angeles’ Significant Ecological Areas Program</w:t>
      </w:r>
      <w:r>
        <w:t xml:space="preserve"> </w:t>
      </w:r>
      <w:r w:rsidRPr="00D02099">
        <w:t>(</w:t>
      </w:r>
      <w:hyperlink r:id="rId1" w:history="1">
        <w:r w:rsidRPr="00D02099">
          <w:rPr>
            <w:rStyle w:val="Hyperlink"/>
          </w:rPr>
          <w:t>http://planning.lacounty.gov/site/sea/home/</w:t>
        </w:r>
      </w:hyperlink>
      <w:r w:rsidRPr="00D02099">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11122" w14:textId="77777777" w:rsidR="00B27434" w:rsidRDefault="00B27434" w:rsidP="00B27434">
    <w:pPr>
      <w:pStyle w:val="Header"/>
      <w:rPr>
        <w:rFonts w:ascii="Tahoma" w:hAnsi="Tahoma" w:cs="Tahoma"/>
        <w:b/>
        <w:bCs/>
        <w:color w:val="auto"/>
        <w:sz w:val="18"/>
        <w:szCs w:val="18"/>
      </w:rPr>
    </w:pPr>
    <w:r>
      <w:rPr>
        <w:rFonts w:ascii="Tahoma" w:hAnsi="Tahoma" w:cs="Tahoma"/>
        <w:b/>
        <w:bCs/>
        <w:color w:val="auto"/>
        <w:sz w:val="18"/>
        <w:szCs w:val="18"/>
      </w:rPr>
      <w:t>Low Impact Development Plan</w:t>
    </w:r>
    <w:r w:rsidRPr="00632130">
      <w:rPr>
        <w:rFonts w:ascii="Tahoma" w:hAnsi="Tahoma" w:cs="Tahoma"/>
        <w:b/>
        <w:bCs/>
        <w:color w:val="auto"/>
        <w:sz w:val="18"/>
        <w:szCs w:val="18"/>
      </w:rPr>
      <w:t xml:space="preserve"> (</w:t>
    </w:r>
    <w:r>
      <w:rPr>
        <w:rFonts w:ascii="Tahoma" w:hAnsi="Tahoma" w:cs="Tahoma"/>
        <w:b/>
        <w:bCs/>
        <w:color w:val="auto"/>
        <w:sz w:val="18"/>
        <w:szCs w:val="18"/>
      </w:rPr>
      <w:t>LID Plan</w:t>
    </w:r>
    <w:r w:rsidRPr="00632130">
      <w:rPr>
        <w:rFonts w:ascii="Tahoma" w:hAnsi="Tahoma" w:cs="Tahoma"/>
        <w:b/>
        <w:bCs/>
        <w:color w:val="auto"/>
        <w:sz w:val="18"/>
        <w:szCs w:val="18"/>
      </w:rPr>
      <w:t>)</w:t>
    </w:r>
  </w:p>
  <w:p w14:paraId="352ECF23" w14:textId="765B0BDB" w:rsidR="00B27434" w:rsidRDefault="00B27434" w:rsidP="00B27434">
    <w:pPr>
      <w:pStyle w:val="Header"/>
    </w:pPr>
    <w:r>
      <w:t>[INSERT PROJECT NAME]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0308" w14:textId="77777777" w:rsidR="00C96537" w:rsidRPr="00501732" w:rsidRDefault="00C96537" w:rsidP="00501732">
    <w:pPr>
      <w:pStyle w:val="Header"/>
      <w:rPr>
        <w:rFonts w:ascii="Tahoma" w:hAnsi="Tahoma" w:cs="Tahoma"/>
        <w:b/>
        <w:bCs/>
        <w:color w:val="auto"/>
        <w:sz w:val="18"/>
        <w:szCs w:val="18"/>
      </w:rPr>
    </w:pPr>
    <w:r>
      <w:rPr>
        <w:rFonts w:ascii="Tahoma" w:hAnsi="Tahoma" w:cs="Tahoma"/>
        <w:b/>
        <w:bCs/>
        <w:color w:val="auto"/>
        <w:sz w:val="18"/>
        <w:szCs w:val="18"/>
      </w:rPr>
      <w:t>Low Impact Development (LID) Plan</w:t>
    </w:r>
  </w:p>
  <w:p w14:paraId="054631E9" w14:textId="11CC60CF" w:rsidR="00C96537" w:rsidRPr="00BB1B3D" w:rsidRDefault="00BB1B3D" w:rsidP="00BB1B3D">
    <w:pPr>
      <w:pStyle w:val="Instructions2"/>
      <w:rPr>
        <w:caps/>
      </w:rPr>
    </w:pPr>
    <w:r w:rsidRPr="00BB1B3D">
      <w:rPr>
        <w:caps/>
      </w:rPr>
      <w:t>[</w:t>
    </w:r>
    <w:r w:rsidR="00C96537" w:rsidRPr="00BB1B3D">
      <w:rPr>
        <w:caps/>
      </w:rPr>
      <w:t>INSERT Project Name</w:t>
    </w:r>
    <w:r w:rsidRPr="00BB1B3D">
      <w:rPr>
        <w:caps/>
      </w:rPr>
      <w:t>]</w:t>
    </w:r>
  </w:p>
  <w:p w14:paraId="70F56F9D" w14:textId="77777777" w:rsidR="00C96537" w:rsidRPr="00501732" w:rsidRDefault="00C96537">
    <w:pPr>
      <w:pStyle w:val="Head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313EE" w14:textId="77777777" w:rsidR="00F573D4" w:rsidRPr="00501732" w:rsidRDefault="00F573D4" w:rsidP="00F573D4">
    <w:pPr>
      <w:pStyle w:val="Header"/>
      <w:rPr>
        <w:rFonts w:ascii="Tahoma" w:hAnsi="Tahoma" w:cs="Tahoma"/>
        <w:b/>
        <w:bCs/>
        <w:color w:val="auto"/>
        <w:sz w:val="18"/>
        <w:szCs w:val="18"/>
      </w:rPr>
    </w:pPr>
    <w:r>
      <w:rPr>
        <w:rFonts w:ascii="Tahoma" w:hAnsi="Tahoma" w:cs="Tahoma"/>
        <w:b/>
        <w:bCs/>
        <w:color w:val="auto"/>
        <w:sz w:val="18"/>
        <w:szCs w:val="18"/>
      </w:rPr>
      <w:t>Low Impact Development (LID) Plan</w:t>
    </w:r>
  </w:p>
  <w:p w14:paraId="1EF07185" w14:textId="77777777" w:rsidR="00F573D4" w:rsidRPr="00BB1B3D" w:rsidRDefault="00F573D4" w:rsidP="00F573D4">
    <w:pPr>
      <w:pStyle w:val="Instructions2"/>
      <w:rPr>
        <w:caps/>
      </w:rPr>
    </w:pPr>
    <w:r w:rsidRPr="00BB1B3D">
      <w:rPr>
        <w:caps/>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E94"/>
    <w:multiLevelType w:val="singleLevel"/>
    <w:tmpl w:val="3710C154"/>
    <w:lvl w:ilvl="0">
      <w:numFmt w:val="bullet"/>
      <w:pStyle w:val="NewBullet"/>
      <w:lvlText w:val=""/>
      <w:lvlJc w:val="left"/>
      <w:pPr>
        <w:tabs>
          <w:tab w:val="num" w:pos="360"/>
        </w:tabs>
        <w:ind w:left="360" w:hanging="360"/>
      </w:pPr>
      <w:rPr>
        <w:rFonts w:ascii="Wingdings" w:hAnsi="Wingdings" w:cs="Wingdings" w:hint="default"/>
        <w:sz w:val="16"/>
        <w:szCs w:val="16"/>
      </w:rPr>
    </w:lvl>
  </w:abstractNum>
  <w:abstractNum w:abstractNumId="1" w15:restartNumberingAfterBreak="0">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cs="Tahoma" w:hint="default"/>
        <w:vanish/>
      </w:rPr>
    </w:lvl>
  </w:abstractNum>
  <w:abstractNum w:abstractNumId="2" w15:restartNumberingAfterBreak="0">
    <w:nsid w:val="096B040E"/>
    <w:multiLevelType w:val="multilevel"/>
    <w:tmpl w:val="6E60C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7C2C53"/>
    <w:multiLevelType w:val="hybridMultilevel"/>
    <w:tmpl w:val="30BCF912"/>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4" w15:restartNumberingAfterBreak="0">
    <w:nsid w:val="0CEF4C9E"/>
    <w:multiLevelType w:val="hybridMultilevel"/>
    <w:tmpl w:val="231410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F50986"/>
    <w:multiLevelType w:val="hybridMultilevel"/>
    <w:tmpl w:val="9E0E2B92"/>
    <w:lvl w:ilvl="0" w:tplc="F6B63CBC">
      <w:start w:val="1"/>
      <w:numFmt w:val="bullet"/>
      <w:pStyle w:val="tablebullet"/>
      <w:lvlText w:val=""/>
      <w:lvlJc w:val="left"/>
      <w:pPr>
        <w:ind w:left="504" w:hanging="360"/>
      </w:pPr>
      <w:rPr>
        <w:rFonts w:ascii="Wingdings" w:hAnsi="Wingdings" w:cs="Wingdings" w:hint="default"/>
        <w:b w:val="0"/>
        <w:bCs w:val="0"/>
        <w:i w:val="0"/>
        <w:iCs w:val="0"/>
        <w:color w:val="000000"/>
        <w:sz w:val="18"/>
        <w:szCs w:val="18"/>
      </w:rPr>
    </w:lvl>
    <w:lvl w:ilvl="1" w:tplc="56265926">
      <w:start w:val="1"/>
      <w:numFmt w:val="bullet"/>
      <w:lvlText w:val="o"/>
      <w:lvlJc w:val="left"/>
      <w:pPr>
        <w:ind w:left="1584" w:hanging="360"/>
      </w:pPr>
      <w:rPr>
        <w:rFonts w:ascii="Courier New" w:hAnsi="Courier New" w:cs="Courier New" w:hint="default"/>
      </w:rPr>
    </w:lvl>
    <w:lvl w:ilvl="2" w:tplc="7DCC8F2A">
      <w:start w:val="1"/>
      <w:numFmt w:val="bullet"/>
      <w:lvlText w:val=""/>
      <w:lvlJc w:val="left"/>
      <w:pPr>
        <w:ind w:left="2304" w:hanging="360"/>
      </w:pPr>
      <w:rPr>
        <w:rFonts w:ascii="Wingdings" w:hAnsi="Wingdings" w:cs="Wingdings" w:hint="default"/>
      </w:rPr>
    </w:lvl>
    <w:lvl w:ilvl="3" w:tplc="DE6427AC">
      <w:start w:val="1"/>
      <w:numFmt w:val="bullet"/>
      <w:lvlText w:val=""/>
      <w:lvlJc w:val="left"/>
      <w:pPr>
        <w:ind w:left="3024" w:hanging="360"/>
      </w:pPr>
      <w:rPr>
        <w:rFonts w:ascii="Symbol" w:hAnsi="Symbol" w:cs="Symbol" w:hint="default"/>
      </w:rPr>
    </w:lvl>
    <w:lvl w:ilvl="4" w:tplc="441C4870">
      <w:start w:val="1"/>
      <w:numFmt w:val="bullet"/>
      <w:lvlText w:val="o"/>
      <w:lvlJc w:val="left"/>
      <w:pPr>
        <w:ind w:left="3744" w:hanging="360"/>
      </w:pPr>
      <w:rPr>
        <w:rFonts w:ascii="Courier New" w:hAnsi="Courier New" w:cs="Courier New" w:hint="default"/>
      </w:rPr>
    </w:lvl>
    <w:lvl w:ilvl="5" w:tplc="4DF2B0CE">
      <w:start w:val="1"/>
      <w:numFmt w:val="bullet"/>
      <w:lvlText w:val=""/>
      <w:lvlJc w:val="left"/>
      <w:pPr>
        <w:ind w:left="4464" w:hanging="360"/>
      </w:pPr>
      <w:rPr>
        <w:rFonts w:ascii="Wingdings" w:hAnsi="Wingdings" w:cs="Wingdings" w:hint="default"/>
      </w:rPr>
    </w:lvl>
    <w:lvl w:ilvl="6" w:tplc="411A177A">
      <w:start w:val="1"/>
      <w:numFmt w:val="bullet"/>
      <w:lvlText w:val=""/>
      <w:lvlJc w:val="left"/>
      <w:pPr>
        <w:ind w:left="5184" w:hanging="360"/>
      </w:pPr>
      <w:rPr>
        <w:rFonts w:ascii="Symbol" w:hAnsi="Symbol" w:cs="Symbol" w:hint="default"/>
      </w:rPr>
    </w:lvl>
    <w:lvl w:ilvl="7" w:tplc="067C2B66">
      <w:start w:val="1"/>
      <w:numFmt w:val="bullet"/>
      <w:lvlText w:val="o"/>
      <w:lvlJc w:val="left"/>
      <w:pPr>
        <w:ind w:left="5904" w:hanging="360"/>
      </w:pPr>
      <w:rPr>
        <w:rFonts w:ascii="Courier New" w:hAnsi="Courier New" w:cs="Courier New" w:hint="default"/>
      </w:rPr>
    </w:lvl>
    <w:lvl w:ilvl="8" w:tplc="533236C6">
      <w:start w:val="1"/>
      <w:numFmt w:val="bullet"/>
      <w:lvlText w:val=""/>
      <w:lvlJc w:val="left"/>
      <w:pPr>
        <w:ind w:left="6624" w:hanging="360"/>
      </w:pPr>
      <w:rPr>
        <w:rFonts w:ascii="Wingdings" w:hAnsi="Wingdings" w:cs="Wingdings" w:hint="default"/>
      </w:rPr>
    </w:lvl>
  </w:abstractNum>
  <w:abstractNum w:abstractNumId="6" w15:restartNumberingAfterBreak="0">
    <w:nsid w:val="16044C7D"/>
    <w:multiLevelType w:val="hybridMultilevel"/>
    <w:tmpl w:val="497C6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21A65D7"/>
    <w:multiLevelType w:val="hybridMultilevel"/>
    <w:tmpl w:val="4E6C0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A4E0D"/>
    <w:multiLevelType w:val="hybridMultilevel"/>
    <w:tmpl w:val="023C2626"/>
    <w:lvl w:ilvl="0" w:tplc="2528D994">
      <w:start w:val="1"/>
      <w:numFmt w:val="decimal"/>
      <w:lvlText w:val="%1."/>
      <w:lvlJc w:val="left"/>
      <w:pPr>
        <w:ind w:left="360" w:hanging="360"/>
      </w:pPr>
      <w:rPr>
        <w:b w:val="0"/>
      </w:rPr>
    </w:lvl>
    <w:lvl w:ilvl="1" w:tplc="AD9840DC">
      <w:start w:val="1"/>
      <w:numFmt w:val="lowerLetter"/>
      <w:lvlText w:val="%2."/>
      <w:lvlJc w:val="left"/>
      <w:pPr>
        <w:ind w:left="1080" w:hanging="360"/>
      </w:pPr>
      <w:rPr>
        <w:rFonts w:hint="default"/>
      </w:rPr>
    </w:lvl>
    <w:lvl w:ilvl="2" w:tplc="044891FA">
      <w:start w:val="1"/>
      <w:numFmt w:val="decimal"/>
      <w:lvlText w:val="(%3)"/>
      <w:lvlJc w:val="left"/>
      <w:pPr>
        <w:ind w:left="1980" w:hanging="360"/>
      </w:pPr>
      <w:rPr>
        <w:rFonts w:hint="default"/>
      </w:rPr>
    </w:lvl>
    <w:lvl w:ilvl="3" w:tplc="88BAE258">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1D3EB8"/>
    <w:multiLevelType w:val="hybridMultilevel"/>
    <w:tmpl w:val="35F6A3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AF4B3C"/>
    <w:multiLevelType w:val="singleLevel"/>
    <w:tmpl w:val="5636B09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395240CE"/>
    <w:multiLevelType w:val="multilevel"/>
    <w:tmpl w:val="FE48B40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6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885B05"/>
    <w:multiLevelType w:val="hybridMultilevel"/>
    <w:tmpl w:val="44C6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cs="Wingdings" w:hint="default"/>
        <w:sz w:val="28"/>
        <w:szCs w:val="28"/>
      </w:rPr>
    </w:lvl>
  </w:abstractNum>
  <w:abstractNum w:abstractNumId="14" w15:restartNumberingAfterBreak="0">
    <w:nsid w:val="3BAC7DCD"/>
    <w:multiLevelType w:val="hybridMultilevel"/>
    <w:tmpl w:val="DFB4B6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466E29D2"/>
    <w:multiLevelType w:val="hybridMultilevel"/>
    <w:tmpl w:val="2E10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F38FE"/>
    <w:multiLevelType w:val="hybridMultilevel"/>
    <w:tmpl w:val="2C0AD11C"/>
    <w:lvl w:ilvl="0" w:tplc="8FFC2406">
      <w:start w:val="1"/>
      <w:numFmt w:val="decimal"/>
      <w:lvlText w:val="%1."/>
      <w:lvlJc w:val="left"/>
      <w:pPr>
        <w:ind w:left="360" w:hanging="360"/>
      </w:pPr>
      <w:rPr>
        <w:rFonts w:asciiTheme="minorHAnsi" w:eastAsiaTheme="minorHAnsi" w:hAnsiTheme="minorHAnsi" w:cstheme="minorBidi"/>
      </w:rPr>
    </w:lvl>
    <w:lvl w:ilvl="1" w:tplc="53FC65B0">
      <w:start w:val="1"/>
      <w:numFmt w:val="lowerLetter"/>
      <w:lvlText w:val="    %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BF554E"/>
    <w:multiLevelType w:val="hybridMultilevel"/>
    <w:tmpl w:val="A06E4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cs="Wingdings" w:hint="default"/>
        <w:b w:val="0"/>
        <w:bCs w:val="0"/>
        <w:i w:val="0"/>
        <w:iCs w:val="0"/>
        <w:vanish/>
        <w:sz w:val="20"/>
        <w:szCs w:val="20"/>
      </w:rPr>
    </w:lvl>
  </w:abstractNum>
  <w:abstractNum w:abstractNumId="19" w15:restartNumberingAfterBreak="0">
    <w:nsid w:val="55172532"/>
    <w:multiLevelType w:val="hybridMultilevel"/>
    <w:tmpl w:val="655C0F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56513902"/>
    <w:multiLevelType w:val="singleLevel"/>
    <w:tmpl w:val="F942EC0E"/>
    <w:lvl w:ilvl="0">
      <w:start w:val="1"/>
      <w:numFmt w:val="bullet"/>
      <w:pStyle w:val="CDMBBULLET"/>
      <w:lvlText w:val=""/>
      <w:lvlJc w:val="left"/>
      <w:pPr>
        <w:tabs>
          <w:tab w:val="num" w:pos="360"/>
        </w:tabs>
        <w:ind w:left="360" w:hanging="360"/>
      </w:pPr>
      <w:rPr>
        <w:rFonts w:ascii="Wingdings" w:hAnsi="Wingdings" w:cs="Wingdings" w:hint="default"/>
        <w:sz w:val="16"/>
        <w:szCs w:val="16"/>
      </w:rPr>
    </w:lvl>
  </w:abstractNum>
  <w:abstractNum w:abstractNumId="21" w15:restartNumberingAfterBreak="0">
    <w:nsid w:val="5C3E71E2"/>
    <w:multiLevelType w:val="hybridMultilevel"/>
    <w:tmpl w:val="A44C667C"/>
    <w:lvl w:ilvl="0" w:tplc="DD36125A">
      <w:start w:val="1"/>
      <w:numFmt w:val="bullet"/>
      <w:pStyle w:val="Sidebarbullet"/>
      <w:lvlText w:val=""/>
      <w:lvlJc w:val="left"/>
      <w:pPr>
        <w:ind w:left="720" w:hanging="360"/>
      </w:pPr>
      <w:rPr>
        <w:rFonts w:ascii="Wingdings" w:hAnsi="Wingdings" w:cs="Wingdings" w:hint="default"/>
        <w:b w:val="0"/>
        <w:bCs w:val="0"/>
        <w:i w:val="0"/>
        <w:iCs w:val="0"/>
        <w:color w:val="00539B"/>
        <w:sz w:val="18"/>
        <w:szCs w:val="18"/>
      </w:rPr>
    </w:lvl>
    <w:lvl w:ilvl="1" w:tplc="87EA85B6">
      <w:start w:val="1"/>
      <w:numFmt w:val="bullet"/>
      <w:lvlText w:val="o"/>
      <w:lvlJc w:val="left"/>
      <w:pPr>
        <w:ind w:left="1440" w:hanging="360"/>
      </w:pPr>
      <w:rPr>
        <w:rFonts w:ascii="Courier New" w:hAnsi="Courier New" w:cs="Courier New" w:hint="default"/>
      </w:rPr>
    </w:lvl>
    <w:lvl w:ilvl="2" w:tplc="40D48314">
      <w:start w:val="1"/>
      <w:numFmt w:val="bullet"/>
      <w:lvlText w:val=""/>
      <w:lvlJc w:val="left"/>
      <w:pPr>
        <w:ind w:left="2160" w:hanging="360"/>
      </w:pPr>
      <w:rPr>
        <w:rFonts w:ascii="Wingdings" w:hAnsi="Wingdings" w:cs="Wingdings" w:hint="default"/>
      </w:rPr>
    </w:lvl>
    <w:lvl w:ilvl="3" w:tplc="166C976E">
      <w:start w:val="1"/>
      <w:numFmt w:val="bullet"/>
      <w:lvlText w:val=""/>
      <w:lvlJc w:val="left"/>
      <w:pPr>
        <w:ind w:left="2880" w:hanging="360"/>
      </w:pPr>
      <w:rPr>
        <w:rFonts w:ascii="Symbol" w:hAnsi="Symbol" w:cs="Symbol" w:hint="default"/>
      </w:rPr>
    </w:lvl>
    <w:lvl w:ilvl="4" w:tplc="C52A6210">
      <w:start w:val="1"/>
      <w:numFmt w:val="bullet"/>
      <w:lvlText w:val="o"/>
      <w:lvlJc w:val="left"/>
      <w:pPr>
        <w:ind w:left="3600" w:hanging="360"/>
      </w:pPr>
      <w:rPr>
        <w:rFonts w:ascii="Courier New" w:hAnsi="Courier New" w:cs="Courier New" w:hint="default"/>
      </w:rPr>
    </w:lvl>
    <w:lvl w:ilvl="5" w:tplc="91C6F412">
      <w:start w:val="1"/>
      <w:numFmt w:val="bullet"/>
      <w:lvlText w:val=""/>
      <w:lvlJc w:val="left"/>
      <w:pPr>
        <w:ind w:left="4320" w:hanging="360"/>
      </w:pPr>
      <w:rPr>
        <w:rFonts w:ascii="Wingdings" w:hAnsi="Wingdings" w:cs="Wingdings" w:hint="default"/>
      </w:rPr>
    </w:lvl>
    <w:lvl w:ilvl="6" w:tplc="0662498A">
      <w:start w:val="1"/>
      <w:numFmt w:val="bullet"/>
      <w:lvlText w:val=""/>
      <w:lvlJc w:val="left"/>
      <w:pPr>
        <w:ind w:left="5040" w:hanging="360"/>
      </w:pPr>
      <w:rPr>
        <w:rFonts w:ascii="Symbol" w:hAnsi="Symbol" w:cs="Symbol" w:hint="default"/>
      </w:rPr>
    </w:lvl>
    <w:lvl w:ilvl="7" w:tplc="8D100C64">
      <w:start w:val="1"/>
      <w:numFmt w:val="bullet"/>
      <w:lvlText w:val="o"/>
      <w:lvlJc w:val="left"/>
      <w:pPr>
        <w:ind w:left="5760" w:hanging="360"/>
      </w:pPr>
      <w:rPr>
        <w:rFonts w:ascii="Courier New" w:hAnsi="Courier New" w:cs="Courier New" w:hint="default"/>
      </w:rPr>
    </w:lvl>
    <w:lvl w:ilvl="8" w:tplc="AE486E26">
      <w:start w:val="1"/>
      <w:numFmt w:val="bullet"/>
      <w:lvlText w:val=""/>
      <w:lvlJc w:val="left"/>
      <w:pPr>
        <w:ind w:left="6480" w:hanging="360"/>
      </w:pPr>
      <w:rPr>
        <w:rFonts w:ascii="Wingdings" w:hAnsi="Wingdings" w:cs="Wingdings" w:hint="default"/>
      </w:rPr>
    </w:lvl>
  </w:abstractNum>
  <w:abstractNum w:abstractNumId="22" w15:restartNumberingAfterBreak="0">
    <w:nsid w:val="65750A93"/>
    <w:multiLevelType w:val="hybridMultilevel"/>
    <w:tmpl w:val="BCB8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D5EEE"/>
    <w:multiLevelType w:val="hybridMultilevel"/>
    <w:tmpl w:val="8BC8F5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44144381">
    <w:abstractNumId w:val="21"/>
  </w:num>
  <w:num w:numId="2" w16cid:durableId="56784171">
    <w:abstractNumId w:val="5"/>
  </w:num>
  <w:num w:numId="3" w16cid:durableId="2081562749">
    <w:abstractNumId w:val="20"/>
  </w:num>
  <w:num w:numId="4" w16cid:durableId="483352700">
    <w:abstractNumId w:val="10"/>
  </w:num>
  <w:num w:numId="5" w16cid:durableId="1355884999">
    <w:abstractNumId w:val="0"/>
  </w:num>
  <w:num w:numId="6" w16cid:durableId="1044403688">
    <w:abstractNumId w:val="13"/>
  </w:num>
  <w:num w:numId="7" w16cid:durableId="349916203">
    <w:abstractNumId w:val="1"/>
  </w:num>
  <w:num w:numId="8" w16cid:durableId="623923434">
    <w:abstractNumId w:val="18"/>
  </w:num>
  <w:num w:numId="9" w16cid:durableId="102462656">
    <w:abstractNumId w:val="14"/>
  </w:num>
  <w:num w:numId="10" w16cid:durableId="1672441806">
    <w:abstractNumId w:val="19"/>
  </w:num>
  <w:num w:numId="11" w16cid:durableId="953051723">
    <w:abstractNumId w:val="3"/>
  </w:num>
  <w:num w:numId="12" w16cid:durableId="451285677">
    <w:abstractNumId w:val="6"/>
  </w:num>
  <w:num w:numId="13" w16cid:durableId="813108187">
    <w:abstractNumId w:val="11"/>
  </w:num>
  <w:num w:numId="14" w16cid:durableId="1252617538">
    <w:abstractNumId w:val="11"/>
  </w:num>
  <w:num w:numId="15" w16cid:durableId="1164247121">
    <w:abstractNumId w:val="11"/>
  </w:num>
  <w:num w:numId="16" w16cid:durableId="1294822070">
    <w:abstractNumId w:val="23"/>
  </w:num>
  <w:num w:numId="17" w16cid:durableId="1252273988">
    <w:abstractNumId w:val="8"/>
  </w:num>
  <w:num w:numId="18" w16cid:durableId="2145807059">
    <w:abstractNumId w:val="4"/>
  </w:num>
  <w:num w:numId="19" w16cid:durableId="860365047">
    <w:abstractNumId w:val="9"/>
  </w:num>
  <w:num w:numId="20" w16cid:durableId="1831947596">
    <w:abstractNumId w:val="17"/>
  </w:num>
  <w:num w:numId="21" w16cid:durableId="1560165331">
    <w:abstractNumId w:val="7"/>
  </w:num>
  <w:num w:numId="22" w16cid:durableId="890774251">
    <w:abstractNumId w:val="16"/>
  </w:num>
  <w:num w:numId="23" w16cid:durableId="657538343">
    <w:abstractNumId w:val="22"/>
  </w:num>
  <w:num w:numId="24" w16cid:durableId="784351676">
    <w:abstractNumId w:val="12"/>
  </w:num>
  <w:num w:numId="25" w16cid:durableId="443768058">
    <w:abstractNumId w:val="15"/>
  </w:num>
  <w:num w:numId="26" w16cid:durableId="16058793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33"/>
    <w:rsid w:val="00022881"/>
    <w:rsid w:val="000276C2"/>
    <w:rsid w:val="00033824"/>
    <w:rsid w:val="0003405E"/>
    <w:rsid w:val="00043EDA"/>
    <w:rsid w:val="000454EF"/>
    <w:rsid w:val="000538B6"/>
    <w:rsid w:val="00063A53"/>
    <w:rsid w:val="00070FF0"/>
    <w:rsid w:val="000910BB"/>
    <w:rsid w:val="00092DBF"/>
    <w:rsid w:val="000A2112"/>
    <w:rsid w:val="000A30C6"/>
    <w:rsid w:val="000A79CC"/>
    <w:rsid w:val="000A7BBF"/>
    <w:rsid w:val="000B03D1"/>
    <w:rsid w:val="000B453F"/>
    <w:rsid w:val="000C6B72"/>
    <w:rsid w:val="000C75D3"/>
    <w:rsid w:val="000D2538"/>
    <w:rsid w:val="000D7472"/>
    <w:rsid w:val="000E0281"/>
    <w:rsid w:val="000E5297"/>
    <w:rsid w:val="000F6237"/>
    <w:rsid w:val="000F6907"/>
    <w:rsid w:val="00100033"/>
    <w:rsid w:val="001011A2"/>
    <w:rsid w:val="00110115"/>
    <w:rsid w:val="00111610"/>
    <w:rsid w:val="00136DAC"/>
    <w:rsid w:val="001457FA"/>
    <w:rsid w:val="0015506D"/>
    <w:rsid w:val="001815AD"/>
    <w:rsid w:val="00183B04"/>
    <w:rsid w:val="00186847"/>
    <w:rsid w:val="0018697F"/>
    <w:rsid w:val="00187E4E"/>
    <w:rsid w:val="00191922"/>
    <w:rsid w:val="0019193C"/>
    <w:rsid w:val="00195A07"/>
    <w:rsid w:val="001A6781"/>
    <w:rsid w:val="001C0334"/>
    <w:rsid w:val="001C04ED"/>
    <w:rsid w:val="001E4A4C"/>
    <w:rsid w:val="001F3B5D"/>
    <w:rsid w:val="0020129F"/>
    <w:rsid w:val="00204F16"/>
    <w:rsid w:val="002105B5"/>
    <w:rsid w:val="002128D6"/>
    <w:rsid w:val="00215425"/>
    <w:rsid w:val="00222A05"/>
    <w:rsid w:val="00227BB8"/>
    <w:rsid w:val="00234FE3"/>
    <w:rsid w:val="00242397"/>
    <w:rsid w:val="002456F5"/>
    <w:rsid w:val="0024695A"/>
    <w:rsid w:val="0025325F"/>
    <w:rsid w:val="00270F64"/>
    <w:rsid w:val="002760C2"/>
    <w:rsid w:val="00276317"/>
    <w:rsid w:val="002870DC"/>
    <w:rsid w:val="00293981"/>
    <w:rsid w:val="0029544B"/>
    <w:rsid w:val="002A0A09"/>
    <w:rsid w:val="002A2EC4"/>
    <w:rsid w:val="002A7321"/>
    <w:rsid w:val="002B1C5D"/>
    <w:rsid w:val="002D7789"/>
    <w:rsid w:val="002E5A83"/>
    <w:rsid w:val="002F1D2C"/>
    <w:rsid w:val="002F2390"/>
    <w:rsid w:val="00300C1B"/>
    <w:rsid w:val="00306413"/>
    <w:rsid w:val="0030691A"/>
    <w:rsid w:val="003074D7"/>
    <w:rsid w:val="00312F84"/>
    <w:rsid w:val="0033194D"/>
    <w:rsid w:val="00340A27"/>
    <w:rsid w:val="003418CC"/>
    <w:rsid w:val="00355828"/>
    <w:rsid w:val="0035654C"/>
    <w:rsid w:val="00357AFF"/>
    <w:rsid w:val="003639F6"/>
    <w:rsid w:val="00363CE0"/>
    <w:rsid w:val="0037592C"/>
    <w:rsid w:val="00380B47"/>
    <w:rsid w:val="00390726"/>
    <w:rsid w:val="00392D09"/>
    <w:rsid w:val="00393A40"/>
    <w:rsid w:val="003A656B"/>
    <w:rsid w:val="003C4062"/>
    <w:rsid w:val="003E1608"/>
    <w:rsid w:val="003E18AF"/>
    <w:rsid w:val="003F1324"/>
    <w:rsid w:val="003F169F"/>
    <w:rsid w:val="00407D86"/>
    <w:rsid w:val="00414F1A"/>
    <w:rsid w:val="00422C67"/>
    <w:rsid w:val="00426A62"/>
    <w:rsid w:val="004324E0"/>
    <w:rsid w:val="004337E1"/>
    <w:rsid w:val="00440B8F"/>
    <w:rsid w:val="0045484E"/>
    <w:rsid w:val="00461176"/>
    <w:rsid w:val="00461821"/>
    <w:rsid w:val="0046751E"/>
    <w:rsid w:val="00472150"/>
    <w:rsid w:val="00476B68"/>
    <w:rsid w:val="00480E0B"/>
    <w:rsid w:val="0048749B"/>
    <w:rsid w:val="00493271"/>
    <w:rsid w:val="004A0AF1"/>
    <w:rsid w:val="004B21FD"/>
    <w:rsid w:val="004C0564"/>
    <w:rsid w:val="004D68C7"/>
    <w:rsid w:val="004E0E93"/>
    <w:rsid w:val="004E59B6"/>
    <w:rsid w:val="004F050A"/>
    <w:rsid w:val="004F38D7"/>
    <w:rsid w:val="004F4D83"/>
    <w:rsid w:val="004F79BD"/>
    <w:rsid w:val="00501732"/>
    <w:rsid w:val="00522EBB"/>
    <w:rsid w:val="0053428B"/>
    <w:rsid w:val="005364CD"/>
    <w:rsid w:val="0055159E"/>
    <w:rsid w:val="00556DF8"/>
    <w:rsid w:val="00564568"/>
    <w:rsid w:val="00564C06"/>
    <w:rsid w:val="00570A28"/>
    <w:rsid w:val="00571237"/>
    <w:rsid w:val="00586A3D"/>
    <w:rsid w:val="005A0D3B"/>
    <w:rsid w:val="005A522C"/>
    <w:rsid w:val="005B294B"/>
    <w:rsid w:val="005F2AC2"/>
    <w:rsid w:val="005F7BD6"/>
    <w:rsid w:val="00607B9A"/>
    <w:rsid w:val="006154B3"/>
    <w:rsid w:val="006226EF"/>
    <w:rsid w:val="00627128"/>
    <w:rsid w:val="0063188E"/>
    <w:rsid w:val="00632130"/>
    <w:rsid w:val="006325E4"/>
    <w:rsid w:val="006341C2"/>
    <w:rsid w:val="006351EE"/>
    <w:rsid w:val="00640ADE"/>
    <w:rsid w:val="006463F4"/>
    <w:rsid w:val="00653CDA"/>
    <w:rsid w:val="00660176"/>
    <w:rsid w:val="00663B05"/>
    <w:rsid w:val="00673AE0"/>
    <w:rsid w:val="00675C96"/>
    <w:rsid w:val="00676150"/>
    <w:rsid w:val="00677E86"/>
    <w:rsid w:val="0068236D"/>
    <w:rsid w:val="00682504"/>
    <w:rsid w:val="00691AC3"/>
    <w:rsid w:val="006A2437"/>
    <w:rsid w:val="006A50EF"/>
    <w:rsid w:val="006B0066"/>
    <w:rsid w:val="006B3359"/>
    <w:rsid w:val="006B718D"/>
    <w:rsid w:val="006C7D13"/>
    <w:rsid w:val="006E39C9"/>
    <w:rsid w:val="006F20DC"/>
    <w:rsid w:val="006F3A8D"/>
    <w:rsid w:val="0070774D"/>
    <w:rsid w:val="00712E2B"/>
    <w:rsid w:val="00714C6A"/>
    <w:rsid w:val="007175D6"/>
    <w:rsid w:val="00727ED2"/>
    <w:rsid w:val="00731537"/>
    <w:rsid w:val="00733C75"/>
    <w:rsid w:val="00734F6C"/>
    <w:rsid w:val="007471EB"/>
    <w:rsid w:val="00754033"/>
    <w:rsid w:val="00766359"/>
    <w:rsid w:val="00766458"/>
    <w:rsid w:val="00771255"/>
    <w:rsid w:val="0077372B"/>
    <w:rsid w:val="007818AD"/>
    <w:rsid w:val="00787354"/>
    <w:rsid w:val="007A116E"/>
    <w:rsid w:val="007A5A41"/>
    <w:rsid w:val="007A6DC3"/>
    <w:rsid w:val="007B6FEC"/>
    <w:rsid w:val="007B77F1"/>
    <w:rsid w:val="007B7C7F"/>
    <w:rsid w:val="007C2FFF"/>
    <w:rsid w:val="007C7C6B"/>
    <w:rsid w:val="007D02C3"/>
    <w:rsid w:val="007D1BB0"/>
    <w:rsid w:val="007F6744"/>
    <w:rsid w:val="008154C6"/>
    <w:rsid w:val="0081583A"/>
    <w:rsid w:val="008210C8"/>
    <w:rsid w:val="00823895"/>
    <w:rsid w:val="00824A55"/>
    <w:rsid w:val="00830F2A"/>
    <w:rsid w:val="00850C2A"/>
    <w:rsid w:val="00850F73"/>
    <w:rsid w:val="00855C40"/>
    <w:rsid w:val="0085707D"/>
    <w:rsid w:val="0086087A"/>
    <w:rsid w:val="008612DC"/>
    <w:rsid w:val="00862010"/>
    <w:rsid w:val="00865D16"/>
    <w:rsid w:val="008763EC"/>
    <w:rsid w:val="008766EE"/>
    <w:rsid w:val="00876A4E"/>
    <w:rsid w:val="00886E79"/>
    <w:rsid w:val="008A2CE7"/>
    <w:rsid w:val="008B5AD3"/>
    <w:rsid w:val="008B640E"/>
    <w:rsid w:val="008D0116"/>
    <w:rsid w:val="008D0513"/>
    <w:rsid w:val="008D1139"/>
    <w:rsid w:val="008D27FB"/>
    <w:rsid w:val="008E3C35"/>
    <w:rsid w:val="008F28C8"/>
    <w:rsid w:val="009064B4"/>
    <w:rsid w:val="00906ACF"/>
    <w:rsid w:val="00921A3F"/>
    <w:rsid w:val="00924CEB"/>
    <w:rsid w:val="00931611"/>
    <w:rsid w:val="00934625"/>
    <w:rsid w:val="00936692"/>
    <w:rsid w:val="00951928"/>
    <w:rsid w:val="0095656D"/>
    <w:rsid w:val="009578BD"/>
    <w:rsid w:val="00960B2F"/>
    <w:rsid w:val="0097479C"/>
    <w:rsid w:val="00975860"/>
    <w:rsid w:val="009773F7"/>
    <w:rsid w:val="00987025"/>
    <w:rsid w:val="0099085E"/>
    <w:rsid w:val="009968D5"/>
    <w:rsid w:val="009B299C"/>
    <w:rsid w:val="009C740E"/>
    <w:rsid w:val="009D41A2"/>
    <w:rsid w:val="009D504C"/>
    <w:rsid w:val="009D5348"/>
    <w:rsid w:val="009F08B6"/>
    <w:rsid w:val="009F39E1"/>
    <w:rsid w:val="009F4BF7"/>
    <w:rsid w:val="009F5DA2"/>
    <w:rsid w:val="00A07351"/>
    <w:rsid w:val="00A13D10"/>
    <w:rsid w:val="00A15B1A"/>
    <w:rsid w:val="00A16FA5"/>
    <w:rsid w:val="00A27EB8"/>
    <w:rsid w:val="00A33043"/>
    <w:rsid w:val="00A3648F"/>
    <w:rsid w:val="00A42C0B"/>
    <w:rsid w:val="00A44423"/>
    <w:rsid w:val="00A50C05"/>
    <w:rsid w:val="00A52BD7"/>
    <w:rsid w:val="00A74049"/>
    <w:rsid w:val="00A81AB1"/>
    <w:rsid w:val="00A86E22"/>
    <w:rsid w:val="00AB0239"/>
    <w:rsid w:val="00AC10DD"/>
    <w:rsid w:val="00AC15D6"/>
    <w:rsid w:val="00AC29FA"/>
    <w:rsid w:val="00AD0508"/>
    <w:rsid w:val="00AD1B2C"/>
    <w:rsid w:val="00AE3301"/>
    <w:rsid w:val="00AE488B"/>
    <w:rsid w:val="00B0332C"/>
    <w:rsid w:val="00B05C0E"/>
    <w:rsid w:val="00B063FD"/>
    <w:rsid w:val="00B17C23"/>
    <w:rsid w:val="00B2534B"/>
    <w:rsid w:val="00B27434"/>
    <w:rsid w:val="00B27A9F"/>
    <w:rsid w:val="00B306BE"/>
    <w:rsid w:val="00B325C8"/>
    <w:rsid w:val="00B35BFA"/>
    <w:rsid w:val="00B374A8"/>
    <w:rsid w:val="00B4622E"/>
    <w:rsid w:val="00B64CF5"/>
    <w:rsid w:val="00B72279"/>
    <w:rsid w:val="00B87EA3"/>
    <w:rsid w:val="00B92177"/>
    <w:rsid w:val="00BA4BAB"/>
    <w:rsid w:val="00BB1B3D"/>
    <w:rsid w:val="00BC307F"/>
    <w:rsid w:val="00BC4E0F"/>
    <w:rsid w:val="00BC56F7"/>
    <w:rsid w:val="00BD3A14"/>
    <w:rsid w:val="00BD636B"/>
    <w:rsid w:val="00C054E6"/>
    <w:rsid w:val="00C2159C"/>
    <w:rsid w:val="00C31E1D"/>
    <w:rsid w:val="00C37E9B"/>
    <w:rsid w:val="00C45068"/>
    <w:rsid w:val="00C74260"/>
    <w:rsid w:val="00C76D55"/>
    <w:rsid w:val="00C943AE"/>
    <w:rsid w:val="00C94A9F"/>
    <w:rsid w:val="00C94F1F"/>
    <w:rsid w:val="00C96537"/>
    <w:rsid w:val="00CA406A"/>
    <w:rsid w:val="00CB40BC"/>
    <w:rsid w:val="00CB664E"/>
    <w:rsid w:val="00CC57BD"/>
    <w:rsid w:val="00CC7F5C"/>
    <w:rsid w:val="00CD5FA2"/>
    <w:rsid w:val="00CD6722"/>
    <w:rsid w:val="00CE01B8"/>
    <w:rsid w:val="00CE6C0A"/>
    <w:rsid w:val="00CF4806"/>
    <w:rsid w:val="00CF6F7F"/>
    <w:rsid w:val="00D02099"/>
    <w:rsid w:val="00D044C3"/>
    <w:rsid w:val="00D0604C"/>
    <w:rsid w:val="00D15F13"/>
    <w:rsid w:val="00D271C6"/>
    <w:rsid w:val="00D307DB"/>
    <w:rsid w:val="00D3112E"/>
    <w:rsid w:val="00D40792"/>
    <w:rsid w:val="00D45C9B"/>
    <w:rsid w:val="00D465BF"/>
    <w:rsid w:val="00D513F8"/>
    <w:rsid w:val="00D52482"/>
    <w:rsid w:val="00D64770"/>
    <w:rsid w:val="00D64780"/>
    <w:rsid w:val="00D6571C"/>
    <w:rsid w:val="00D77BA6"/>
    <w:rsid w:val="00D82498"/>
    <w:rsid w:val="00D83231"/>
    <w:rsid w:val="00D86FAC"/>
    <w:rsid w:val="00D91D5F"/>
    <w:rsid w:val="00D96BEE"/>
    <w:rsid w:val="00DA075F"/>
    <w:rsid w:val="00DA0876"/>
    <w:rsid w:val="00DB201E"/>
    <w:rsid w:val="00DB226C"/>
    <w:rsid w:val="00DC39BF"/>
    <w:rsid w:val="00DC7F31"/>
    <w:rsid w:val="00DD0CC3"/>
    <w:rsid w:val="00DE294E"/>
    <w:rsid w:val="00DF6AC2"/>
    <w:rsid w:val="00E045FC"/>
    <w:rsid w:val="00E06901"/>
    <w:rsid w:val="00E32667"/>
    <w:rsid w:val="00E405E9"/>
    <w:rsid w:val="00E4442D"/>
    <w:rsid w:val="00E538B1"/>
    <w:rsid w:val="00E54A15"/>
    <w:rsid w:val="00E55AA8"/>
    <w:rsid w:val="00E7185E"/>
    <w:rsid w:val="00E735D5"/>
    <w:rsid w:val="00E7435E"/>
    <w:rsid w:val="00E7610B"/>
    <w:rsid w:val="00E770D5"/>
    <w:rsid w:val="00E82D1F"/>
    <w:rsid w:val="00E8587D"/>
    <w:rsid w:val="00E86550"/>
    <w:rsid w:val="00E90D2D"/>
    <w:rsid w:val="00E918F3"/>
    <w:rsid w:val="00E93A9B"/>
    <w:rsid w:val="00E945CE"/>
    <w:rsid w:val="00E946D5"/>
    <w:rsid w:val="00EA0AF4"/>
    <w:rsid w:val="00EA101B"/>
    <w:rsid w:val="00EA2FDB"/>
    <w:rsid w:val="00EA732B"/>
    <w:rsid w:val="00EB20D2"/>
    <w:rsid w:val="00EB4EEC"/>
    <w:rsid w:val="00EB6A24"/>
    <w:rsid w:val="00EC10E2"/>
    <w:rsid w:val="00ED606A"/>
    <w:rsid w:val="00EE2BF8"/>
    <w:rsid w:val="00EE3690"/>
    <w:rsid w:val="00EF28B3"/>
    <w:rsid w:val="00EF39B6"/>
    <w:rsid w:val="00F00E49"/>
    <w:rsid w:val="00F0486A"/>
    <w:rsid w:val="00F05AD0"/>
    <w:rsid w:val="00F2633D"/>
    <w:rsid w:val="00F341F9"/>
    <w:rsid w:val="00F40DBF"/>
    <w:rsid w:val="00F4496D"/>
    <w:rsid w:val="00F526B6"/>
    <w:rsid w:val="00F52CE9"/>
    <w:rsid w:val="00F55D2D"/>
    <w:rsid w:val="00F565FE"/>
    <w:rsid w:val="00F573D4"/>
    <w:rsid w:val="00F61D44"/>
    <w:rsid w:val="00F95B83"/>
    <w:rsid w:val="00F95ED5"/>
    <w:rsid w:val="00F96EA2"/>
    <w:rsid w:val="00FA1618"/>
    <w:rsid w:val="00FA1BF5"/>
    <w:rsid w:val="00FA5355"/>
    <w:rsid w:val="00FC1734"/>
    <w:rsid w:val="00FC1CEC"/>
    <w:rsid w:val="00FD4158"/>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8F4FAA"/>
  <w15:docId w15:val="{097533FA-7BFF-445F-B66A-7840CDC4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unhideWhenUsed="1"/>
    <w:lsdException w:name="heading 8" w:uiPriority="0" w:unhideWhenUsed="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4E0F"/>
    <w:pPr>
      <w:spacing w:after="200" w:line="264" w:lineRule="auto"/>
    </w:pPr>
    <w:rPr>
      <w:rFonts w:cs="Constantia"/>
      <w:sz w:val="20"/>
      <w:szCs w:val="20"/>
    </w:rPr>
  </w:style>
  <w:style w:type="paragraph" w:styleId="Heading1">
    <w:name w:val="heading 1"/>
    <w:aliases w:val="Chapter"/>
    <w:basedOn w:val="Title"/>
    <w:next w:val="Normal"/>
    <w:link w:val="Heading1Char"/>
    <w:uiPriority w:val="9"/>
    <w:qFormat/>
    <w:rsid w:val="001C0334"/>
    <w:pPr>
      <w:numPr>
        <w:numId w:val="15"/>
      </w:numPr>
      <w:spacing w:before="200" w:after="200"/>
      <w:ind w:left="720" w:hanging="720"/>
      <w:jc w:val="left"/>
      <w:outlineLvl w:val="0"/>
    </w:pPr>
    <w:rPr>
      <w:rFonts w:asciiTheme="minorHAnsi" w:eastAsiaTheme="minorEastAsia" w:hAnsiTheme="minorHAnsi" w:cstheme="minorBidi"/>
      <w:bCs w:val="0"/>
      <w:vanish w:val="0"/>
      <w:sz w:val="48"/>
      <w:szCs w:val="48"/>
      <w:lang w:bidi="en-US"/>
    </w:rPr>
  </w:style>
  <w:style w:type="paragraph" w:styleId="Heading2">
    <w:name w:val="heading 2"/>
    <w:aliases w:val="Sub Head1"/>
    <w:basedOn w:val="Heading1"/>
    <w:next w:val="Normal"/>
    <w:link w:val="Heading2Char"/>
    <w:uiPriority w:val="9"/>
    <w:unhideWhenUsed/>
    <w:qFormat/>
    <w:rsid w:val="001C0334"/>
    <w:pPr>
      <w:numPr>
        <w:ilvl w:val="1"/>
      </w:numPr>
      <w:ind w:left="360" w:hanging="360"/>
      <w:outlineLvl w:val="1"/>
    </w:pPr>
    <w:rPr>
      <w:sz w:val="36"/>
      <w:szCs w:val="36"/>
    </w:rPr>
  </w:style>
  <w:style w:type="paragraph" w:styleId="Heading3">
    <w:name w:val="heading 3"/>
    <w:basedOn w:val="Heading1"/>
    <w:next w:val="Normal"/>
    <w:link w:val="Heading3Char"/>
    <w:uiPriority w:val="9"/>
    <w:unhideWhenUsed/>
    <w:qFormat/>
    <w:rsid w:val="00D6571C"/>
    <w:pPr>
      <w:numPr>
        <w:ilvl w:val="2"/>
      </w:numPr>
      <w:ind w:left="1080" w:hanging="1080"/>
      <w:outlineLvl w:val="2"/>
    </w:pPr>
    <w:rPr>
      <w:sz w:val="32"/>
      <w:szCs w:val="32"/>
    </w:rPr>
  </w:style>
  <w:style w:type="paragraph" w:styleId="Heading4">
    <w:name w:val="heading 4"/>
    <w:basedOn w:val="Heading3"/>
    <w:next w:val="Normal"/>
    <w:link w:val="Heading4Char"/>
    <w:uiPriority w:val="9"/>
    <w:unhideWhenUsed/>
    <w:qFormat/>
    <w:rsid w:val="00E918F3"/>
    <w:pPr>
      <w:numPr>
        <w:ilvl w:val="0"/>
        <w:numId w:val="0"/>
      </w:numPr>
      <w:outlineLvl w:val="3"/>
    </w:pPr>
    <w:rPr>
      <w:spacing w:val="5"/>
      <w:sz w:val="24"/>
      <w:szCs w:val="24"/>
    </w:rPr>
  </w:style>
  <w:style w:type="paragraph" w:styleId="Heading5">
    <w:name w:val="heading 5"/>
    <w:aliases w:val="Text 5"/>
    <w:basedOn w:val="Normal"/>
    <w:next w:val="Normal"/>
    <w:link w:val="Heading5Char"/>
    <w:uiPriority w:val="9"/>
    <w:unhideWhenUsed/>
    <w:qFormat/>
    <w:rsid w:val="00A07351"/>
    <w:pPr>
      <w:spacing w:before="120" w:after="120" w:line="240" w:lineRule="auto"/>
      <w:outlineLvl w:val="4"/>
    </w:pPr>
    <w:rPr>
      <w:smallCaps/>
      <w:sz w:val="24"/>
      <w:szCs w:val="24"/>
    </w:rPr>
  </w:style>
  <w:style w:type="paragraph" w:styleId="Heading6">
    <w:name w:val="heading 6"/>
    <w:basedOn w:val="Normal"/>
    <w:next w:val="Normal"/>
    <w:link w:val="Heading6Char"/>
    <w:uiPriority w:val="99"/>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locked/>
    <w:rsid w:val="001C0334"/>
    <w:rPr>
      <w:rFonts w:eastAsiaTheme="minorEastAsia"/>
      <w:b/>
      <w:smallCaps/>
      <w:sz w:val="48"/>
      <w:szCs w:val="48"/>
      <w:lang w:bidi="en-US"/>
    </w:rPr>
  </w:style>
  <w:style w:type="character" w:customStyle="1" w:styleId="Heading2Char">
    <w:name w:val="Heading 2 Char"/>
    <w:aliases w:val="Sub Head1 Char"/>
    <w:basedOn w:val="DefaultParagraphFont"/>
    <w:link w:val="Heading2"/>
    <w:uiPriority w:val="9"/>
    <w:locked/>
    <w:rsid w:val="001C0334"/>
    <w:rPr>
      <w:rFonts w:eastAsiaTheme="minorEastAsia"/>
      <w:b/>
      <w:smallCaps/>
      <w:sz w:val="36"/>
      <w:szCs w:val="36"/>
      <w:lang w:bidi="en-US"/>
    </w:rPr>
  </w:style>
  <w:style w:type="character" w:customStyle="1" w:styleId="Heading3Char">
    <w:name w:val="Heading 3 Char"/>
    <w:basedOn w:val="DefaultParagraphFont"/>
    <w:link w:val="Heading3"/>
    <w:uiPriority w:val="9"/>
    <w:locked/>
    <w:rsid w:val="00D6571C"/>
    <w:rPr>
      <w:rFonts w:eastAsiaTheme="minorEastAsia"/>
      <w:b/>
      <w:smallCaps/>
      <w:sz w:val="32"/>
      <w:szCs w:val="32"/>
      <w:lang w:bidi="en-US"/>
    </w:rPr>
  </w:style>
  <w:style w:type="character" w:customStyle="1" w:styleId="Heading4Char">
    <w:name w:val="Heading 4 Char"/>
    <w:basedOn w:val="DefaultParagraphFont"/>
    <w:link w:val="Heading4"/>
    <w:uiPriority w:val="9"/>
    <w:locked/>
    <w:rsid w:val="00E918F3"/>
    <w:rPr>
      <w:rFonts w:eastAsiaTheme="minorEastAsia"/>
      <w:b/>
      <w:smallCaps/>
      <w:spacing w:val="5"/>
      <w:sz w:val="24"/>
      <w:szCs w:val="24"/>
      <w:lang w:bidi="en-US"/>
    </w:rPr>
  </w:style>
  <w:style w:type="character" w:customStyle="1" w:styleId="Heading5Char">
    <w:name w:val="Heading 5 Char"/>
    <w:aliases w:val="Text 5 Char"/>
    <w:basedOn w:val="DefaultParagraphFont"/>
    <w:link w:val="Heading5"/>
    <w:uiPriority w:val="9"/>
    <w:locked/>
    <w:rsid w:val="00A07351"/>
    <w:rPr>
      <w:rFonts w:cs="Constantia"/>
      <w:smallCaps/>
      <w:sz w:val="24"/>
      <w:szCs w:val="24"/>
    </w:rPr>
  </w:style>
  <w:style w:type="character" w:customStyle="1" w:styleId="Heading6Char">
    <w:name w:val="Heading 6 Char"/>
    <w:basedOn w:val="DefaultParagraphFont"/>
    <w:link w:val="Heading6"/>
    <w:uiPriority w:val="99"/>
    <w:locked/>
    <w:rsid w:val="00876A4E"/>
    <w:rPr>
      <w:rFonts w:ascii="Calibri" w:hAnsi="Calibri" w:cs="Calibri"/>
      <w:i/>
      <w:iCs/>
      <w:color w:val="00484F"/>
    </w:rPr>
  </w:style>
  <w:style w:type="character" w:customStyle="1" w:styleId="Heading7Char">
    <w:name w:val="Heading 7 Char"/>
    <w:basedOn w:val="DefaultParagraphFont"/>
    <w:link w:val="Heading7"/>
    <w:uiPriority w:val="99"/>
    <w:locked/>
    <w:rsid w:val="00876A4E"/>
    <w:rPr>
      <w:rFonts w:ascii="Calibri" w:hAnsi="Calibri" w:cs="Calibri"/>
      <w:i/>
      <w:iCs/>
      <w:color w:val="404040"/>
    </w:rPr>
  </w:style>
  <w:style w:type="character" w:customStyle="1" w:styleId="Heading8Char">
    <w:name w:val="Heading 8 Char"/>
    <w:basedOn w:val="DefaultParagraphFont"/>
    <w:link w:val="Heading8"/>
    <w:uiPriority w:val="99"/>
    <w:locked/>
    <w:rsid w:val="00876A4E"/>
    <w:rPr>
      <w:rFonts w:ascii="Calibri" w:hAnsi="Calibri" w:cs="Calibri"/>
      <w:color w:val="00929F"/>
      <w:sz w:val="20"/>
      <w:szCs w:val="20"/>
    </w:rPr>
  </w:style>
  <w:style w:type="character" w:customStyle="1" w:styleId="Heading9Char">
    <w:name w:val="Heading 9 Char"/>
    <w:basedOn w:val="DefaultParagraphFont"/>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aliases w:val="Fig Caption"/>
    <w:basedOn w:val="Normal"/>
    <w:next w:val="Normal"/>
    <w:link w:val="CaptionChar"/>
    <w:uiPriority w:val="99"/>
    <w:unhideWhenUsed/>
    <w:qFormat/>
    <w:rsid w:val="00E918F3"/>
    <w:pPr>
      <w:spacing w:after="0" w:line="276" w:lineRule="auto"/>
      <w:jc w:val="center"/>
    </w:pPr>
    <w:rPr>
      <w:rFonts w:ascii="Calibri" w:eastAsiaTheme="minorEastAsia" w:hAnsi="Calibri" w:cstheme="minorBidi"/>
      <w:b/>
      <w:bCs/>
      <w:szCs w:val="18"/>
      <w:lang w:bidi="en-US"/>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sz w:val="20"/>
      <w:szCs w:val="20"/>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basedOn w:val="DefaultParagraphFont"/>
    <w:link w:val="Footer"/>
    <w:uiPriority w:val="99"/>
    <w:locked/>
    <w:rsid w:val="00AE488B"/>
    <w:rPr>
      <w:rFonts w:ascii="Calibri" w:hAnsi="Calibri" w:cs="Calibri"/>
      <w:color w:val="000000"/>
      <w:sz w:val="20"/>
      <w:szCs w:val="20"/>
    </w:rPr>
  </w:style>
  <w:style w:type="paragraph" w:styleId="Header">
    <w:name w:val="header"/>
    <w:basedOn w:val="Normal"/>
    <w:link w:val="HeaderChar"/>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basedOn w:val="DefaultParagraphFont"/>
    <w:link w:val="Header"/>
    <w:uiPriority w:val="99"/>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rsid w:val="00AE488B"/>
    <w:rPr>
      <w:rFonts w:eastAsia="Times New Roman" w:cs="Constantia"/>
    </w:rPr>
  </w:style>
  <w:style w:type="paragraph" w:customStyle="1" w:styleId="Sidebarbullet">
    <w:name w:val="Sidebar bullet"/>
    <w:uiPriority w:val="99"/>
    <w:rsid w:val="00AE488B"/>
    <w:pPr>
      <w:framePr w:wrap="auto" w:vAnchor="text" w:hAnchor="text" w:y="1"/>
      <w:numPr>
        <w:numId w:val="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39"/>
    <w:rsid w:val="00E7435E"/>
    <w:pPr>
      <w:tabs>
        <w:tab w:val="right" w:leader="dot" w:pos="8280"/>
      </w:tabs>
      <w:spacing w:before="120" w:after="60" w:line="280" w:lineRule="exact"/>
    </w:pPr>
    <w:rPr>
      <w:rFonts w:ascii="Calibri" w:hAnsi="Calibri" w:cs="Calibri"/>
      <w:b/>
      <w:bCs/>
      <w:noProof/>
      <w:sz w:val="24"/>
      <w:szCs w:val="24"/>
    </w:rPr>
  </w:style>
  <w:style w:type="paragraph" w:styleId="TOC2">
    <w:name w:val="toc 2"/>
    <w:basedOn w:val="Normal"/>
    <w:autoRedefine/>
    <w:uiPriority w:val="39"/>
    <w:rsid w:val="00AE488B"/>
    <w:pPr>
      <w:tabs>
        <w:tab w:val="right" w:leader="dot" w:pos="8280"/>
      </w:tabs>
      <w:spacing w:after="0" w:line="280" w:lineRule="exact"/>
      <w:ind w:left="994"/>
    </w:pPr>
    <w:rPr>
      <w:b/>
      <w:bCs/>
    </w:rPr>
  </w:style>
  <w:style w:type="paragraph" w:styleId="TOC3">
    <w:name w:val="toc 3"/>
    <w:basedOn w:val="TOC2"/>
    <w:next w:val="Normal"/>
    <w:autoRedefine/>
    <w:uiPriority w:val="39"/>
    <w:rsid w:val="00830F2A"/>
    <w:pPr>
      <w:tabs>
        <w:tab w:val="left" w:pos="2074"/>
      </w:tabs>
      <w:ind w:left="1368"/>
    </w:pPr>
    <w:rPr>
      <w:b w:val="0"/>
      <w:bCs w:val="0"/>
      <w:i/>
      <w:iCs/>
    </w:rPr>
  </w:style>
  <w:style w:type="paragraph" w:styleId="TOC4">
    <w:name w:val="toc 4"/>
    <w:basedOn w:val="TOC3"/>
    <w:next w:val="Normal"/>
    <w:autoRedefine/>
    <w:uiPriority w:val="39"/>
    <w:rsid w:val="00AE488B"/>
    <w:pPr>
      <w:ind w:left="1714"/>
    </w:pPr>
    <w:rPr>
      <w:i w:val="0"/>
      <w:iCs w:val="0"/>
    </w:rPr>
  </w:style>
  <w:style w:type="paragraph" w:styleId="TOC5">
    <w:name w:val="toc 5"/>
    <w:basedOn w:val="TOC4"/>
    <w:next w:val="Normal"/>
    <w:autoRedefine/>
    <w:uiPriority w:val="39"/>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basedOn w:val="DefaultParagraphFont"/>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4"/>
      </w:numPr>
      <w:tabs>
        <w:tab w:val="clear" w:pos="360"/>
        <w:tab w:val="num" w:pos="1082"/>
      </w:tabs>
      <w:spacing w:after="120" w:line="240" w:lineRule="auto"/>
      <w:ind w:left="1080"/>
    </w:pPr>
    <w:rPr>
      <w:rFonts w:ascii="Book Antiqua" w:eastAsia="Times New Roman" w:hAnsi="Book Antiqua" w:cs="Book Antiqua"/>
      <w:sz w:val="24"/>
      <w:szCs w:val="24"/>
    </w:rPr>
  </w:style>
  <w:style w:type="character" w:styleId="PageNumber">
    <w:name w:val="page number"/>
    <w:basedOn w:val="DefaultParagraphFont"/>
    <w:rsid w:val="00100033"/>
  </w:style>
  <w:style w:type="character" w:customStyle="1" w:styleId="instructions">
    <w:name w:val="instructions"/>
    <w:basedOn w:val="DefaultParagraphFont"/>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8"/>
      </w:numPr>
      <w:spacing w:after="180"/>
    </w:pPr>
    <w:rPr>
      <w:rFonts w:ascii="Tahoma" w:eastAsia="Times New Roman" w:hAnsi="Tahoma" w:cs="Tahoma"/>
      <w:vanish/>
      <w:color w:val="0000FF"/>
    </w:rPr>
  </w:style>
  <w:style w:type="paragraph" w:customStyle="1" w:styleId="BulletCheckList">
    <w:name w:val="BulletCheckList"/>
    <w:basedOn w:val="BulletInstr"/>
    <w:uiPriority w:val="99"/>
    <w:rsid w:val="00100033"/>
    <w:pPr>
      <w:numPr>
        <w:numId w:val="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7"/>
      </w:numPr>
      <w:tabs>
        <w:tab w:val="clear" w:pos="936"/>
        <w:tab w:val="num" w:pos="533"/>
      </w:tabs>
      <w:ind w:left="533" w:hanging="360"/>
    </w:pPr>
  </w:style>
  <w:style w:type="paragraph" w:customStyle="1" w:styleId="SectionHead1">
    <w:name w:val="SectionHead1"/>
    <w:basedOn w:val="Heading1"/>
    <w:next w:val="Normal"/>
    <w:uiPriority w:val="99"/>
    <w:rsid w:val="00100033"/>
    <w:pPr>
      <w:tabs>
        <w:tab w:val="num" w:pos="1800"/>
      </w:tabs>
      <w:spacing w:after="120" w:line="480" w:lineRule="atLeast"/>
    </w:pPr>
    <w:rPr>
      <w:rFonts w:ascii="Tahoma" w:hAnsi="Tahoma" w:cs="Tahoma"/>
      <w:bCs/>
      <w:sz w:val="40"/>
      <w:szCs w:val="40"/>
    </w:rPr>
  </w:style>
  <w:style w:type="paragraph" w:customStyle="1" w:styleId="SectionHead2">
    <w:name w:val="SectionHead2"/>
    <w:basedOn w:val="Heading2"/>
    <w:uiPriority w:val="99"/>
    <w:rsid w:val="00100033"/>
    <w:pPr>
      <w:tabs>
        <w:tab w:val="left" w:pos="1080"/>
      </w:tabs>
      <w:spacing w:before="240" w:after="180" w:line="280" w:lineRule="atLeast"/>
    </w:pPr>
    <w:rPr>
      <w:rFonts w:ascii="Tahoma" w:hAnsi="Tahoma" w:cs="Tahoma"/>
      <w:bCs/>
      <w:i/>
      <w:iCs/>
      <w:sz w:val="30"/>
      <w:szCs w:val="30"/>
    </w:rPr>
  </w:style>
  <w:style w:type="paragraph" w:styleId="Closing">
    <w:name w:val="Closing"/>
    <w:basedOn w:val="Normal"/>
    <w:link w:val="ClosingChar"/>
    <w:uiPriority w:val="99"/>
    <w:rsid w:val="00100033"/>
    <w:pPr>
      <w:spacing w:after="0" w:line="240" w:lineRule="auto"/>
      <w:ind w:left="4320"/>
    </w:pPr>
    <w:rPr>
      <w:rFonts w:ascii="Book Antiqua" w:eastAsia="Times New Roman" w:hAnsi="Book Antiqua" w:cs="Book Antiqua"/>
      <w:sz w:val="24"/>
      <w:szCs w:val="24"/>
    </w:rPr>
  </w:style>
  <w:style w:type="character" w:customStyle="1" w:styleId="ClosingChar">
    <w:name w:val="Closing Char"/>
    <w:basedOn w:val="DefaultParagraphFont"/>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numPr>
        <w:numId w:val="3"/>
      </w:numPr>
      <w:tabs>
        <w:tab w:val="clear" w:pos="360"/>
        <w:tab w:val="left" w:pos="240"/>
      </w:tabs>
      <w:spacing w:after="240" w:line="280" w:lineRule="exact"/>
      <w:ind w:left="245" w:hanging="245"/>
    </w:pPr>
    <w:rPr>
      <w:rFonts w:ascii="Book Antiqua" w:eastAsia="Times New Roman" w:hAnsi="Book Antiqua"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pPr>
    <w:rPr>
      <w:rFonts w:ascii="Book Antiqua" w:eastAsia="Times New Roman" w:hAnsi="Book Antiqua"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pPr>
    <w:rPr>
      <w:rFonts w:ascii="Book Antiqua" w:eastAsia="Times New Roman" w:hAnsi="Book Antiqua"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pPr>
    <w:rPr>
      <w:rFonts w:ascii="Book Antiqua" w:eastAsia="Times New Roman" w:hAnsi="Book Antiqua"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pPr>
    <w:rPr>
      <w:rFonts w:ascii="Book Antiqua" w:eastAsia="Times New Roman" w:hAnsi="Book Antiqua"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pPr>
    <w:rPr>
      <w:rFonts w:ascii="Book Antiqua" w:eastAsia="Times New Roman" w:hAnsi="Book Antiqua"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pPr>
    <w:rPr>
      <w:rFonts w:ascii="Book Antiqua" w:eastAsia="Times New Roman" w:hAnsi="Book Antiqua"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pPr>
    <w:rPr>
      <w:rFonts w:ascii="Book Antiqua" w:eastAsia="Times New Roman" w:hAnsi="Book Antiqua"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pPr>
    <w:rPr>
      <w:rFonts w:ascii="Book Antiqua" w:eastAsia="Times New Roman" w:hAnsi="Book Antiqua"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pPr>
    <w:rPr>
      <w:rFonts w:ascii="Book Antiqua" w:eastAsia="Times New Roman" w:hAnsi="Book Antiqua"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pPr>
    <w:rPr>
      <w:rFonts w:ascii="Book Antiqua" w:eastAsia="Times New Roman" w:hAnsi="Book Antiqua"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ascii="Book Antiqua" w:eastAsia="Times New Roman" w:hAnsi="Book Antiqua" w:cs="Book Antiqua"/>
      <w:vanish/>
      <w:sz w:val="24"/>
      <w:szCs w:val="24"/>
    </w:rPr>
  </w:style>
  <w:style w:type="character" w:customStyle="1" w:styleId="BodyTextIndent2Char">
    <w:name w:val="Body Text Indent 2 Char"/>
    <w:basedOn w:val="DefaultParagraphFont"/>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ascii="Book Antiqua" w:eastAsia="Times New Roman" w:hAnsi="Book Antiqua" w:cs="Book Antiqua"/>
      <w:sz w:val="24"/>
      <w:szCs w:val="24"/>
    </w:rPr>
  </w:style>
  <w:style w:type="character" w:customStyle="1" w:styleId="BodyTextIndent3Char">
    <w:name w:val="Body Text Indent 3 Char"/>
    <w:basedOn w:val="DefaultParagraphFont"/>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F573D4"/>
    <w:pPr>
      <w:spacing w:after="120" w:line="280" w:lineRule="exact"/>
    </w:pPr>
    <w:rPr>
      <w:rFonts w:ascii="Tahoma" w:eastAsia="Times New Roman" w:hAnsi="Tahoma" w:cs="Tahoma"/>
      <w:b/>
      <w:bCs/>
      <w:sz w:val="28"/>
      <w:szCs w:val="28"/>
    </w:rPr>
  </w:style>
  <w:style w:type="character" w:styleId="Hyperlink">
    <w:name w:val="Hyperlink"/>
    <w:basedOn w:val="DefaultParagraphFont"/>
    <w:uiPriority w:val="99"/>
    <w:rsid w:val="00100033"/>
    <w:rPr>
      <w:color w:val="0000FF"/>
      <w:u w:val="single"/>
    </w:rPr>
  </w:style>
  <w:style w:type="paragraph" w:customStyle="1" w:styleId="InsertTitle">
    <w:name w:val="InsertTitle"/>
    <w:basedOn w:val="Normal"/>
    <w:uiPriority w:val="99"/>
    <w:rsid w:val="00100033"/>
    <w:pPr>
      <w:spacing w:after="0" w:line="240" w:lineRule="auto"/>
    </w:pPr>
    <w:rPr>
      <w:rFonts w:ascii="Book Antiqua" w:eastAsia="Times New Roman" w:hAnsi="Book Antiqua" w:cs="Book Antiqua"/>
      <w:b/>
      <w:bCs/>
      <w:sz w:val="22"/>
      <w:szCs w:val="22"/>
    </w:rPr>
  </w:style>
  <w:style w:type="paragraph" w:customStyle="1" w:styleId="InsertParagraph">
    <w:name w:val="InsertParagraph"/>
    <w:basedOn w:val="Normal"/>
    <w:uiPriority w:val="99"/>
    <w:rsid w:val="00100033"/>
    <w:pPr>
      <w:spacing w:after="0" w:line="240" w:lineRule="auto"/>
    </w:pPr>
    <w:rPr>
      <w:rFonts w:ascii="Book Antiqua" w:eastAsia="Times New Roman" w:hAnsi="Book Antiqua" w:cs="Book Antiqua"/>
      <w:sz w:val="22"/>
      <w:szCs w:val="22"/>
    </w:rPr>
  </w:style>
  <w:style w:type="paragraph" w:customStyle="1" w:styleId="NewBullet">
    <w:name w:val="NewBullet"/>
    <w:basedOn w:val="Normal"/>
    <w:next w:val="Normal"/>
    <w:uiPriority w:val="99"/>
    <w:rsid w:val="00100033"/>
    <w:pPr>
      <w:numPr>
        <w:numId w:val="5"/>
      </w:numPr>
      <w:tabs>
        <w:tab w:val="clear" w:pos="360"/>
        <w:tab w:val="num" w:pos="1080"/>
      </w:tabs>
      <w:spacing w:after="120" w:line="240" w:lineRule="auto"/>
      <w:ind w:left="1080"/>
    </w:pPr>
    <w:rPr>
      <w:rFonts w:ascii="Book Antiqua" w:eastAsia="Times New Roman" w:hAnsi="Book Antiqua" w:cs="Book Antiqua"/>
      <w:sz w:val="24"/>
      <w:szCs w:val="24"/>
    </w:rPr>
  </w:style>
  <w:style w:type="paragraph" w:styleId="CommentText">
    <w:name w:val="annotation text"/>
    <w:basedOn w:val="Normal"/>
    <w:link w:val="CommentTextChar"/>
    <w:uiPriority w:val="99"/>
    <w:semiHidden/>
    <w:rsid w:val="00100033"/>
    <w:pPr>
      <w:spacing w:after="0" w:line="240" w:lineRule="auto"/>
    </w:pPr>
    <w:rPr>
      <w:rFonts w:ascii="Book Antiqua" w:eastAsia="Times New Roman" w:hAnsi="Book Antiqua" w:cs="Book Antiqua"/>
    </w:rPr>
  </w:style>
  <w:style w:type="character" w:customStyle="1" w:styleId="CommentTextChar">
    <w:name w:val="Comment Text Char"/>
    <w:basedOn w:val="DefaultParagraphFont"/>
    <w:link w:val="CommentText"/>
    <w:uiPriority w:val="99"/>
    <w:semiHidden/>
    <w:locked/>
    <w:rsid w:val="00100033"/>
    <w:rPr>
      <w:rFonts w:ascii="Book Antiqua" w:hAnsi="Book Antiqua" w:cs="Book Antiqua"/>
      <w:sz w:val="20"/>
      <w:szCs w:val="20"/>
    </w:rPr>
  </w:style>
  <w:style w:type="character" w:styleId="CommentReference">
    <w:name w:val="annotation reference"/>
    <w:basedOn w:val="DefaultParagraphFont"/>
    <w:uiPriority w:val="99"/>
    <w:semiHidden/>
    <w:rsid w:val="00100033"/>
    <w:rPr>
      <w:sz w:val="16"/>
      <w:szCs w:val="16"/>
    </w:rPr>
  </w:style>
  <w:style w:type="paragraph" w:styleId="BodyText">
    <w:name w:val="Body Text"/>
    <w:basedOn w:val="Normal"/>
    <w:link w:val="BodyTextChar"/>
    <w:uiPriority w:val="99"/>
    <w:rsid w:val="00100033"/>
    <w:pPr>
      <w:spacing w:after="280" w:line="240" w:lineRule="auto"/>
    </w:pPr>
    <w:rPr>
      <w:rFonts w:ascii="Book Antiqua" w:eastAsia="Times New Roman" w:hAnsi="Book Antiqua" w:cs="Book Antiqua"/>
      <w:b/>
      <w:bCs/>
      <w:noProof/>
      <w:sz w:val="24"/>
      <w:szCs w:val="24"/>
      <w:lang w:val="en-AU"/>
    </w:rPr>
  </w:style>
  <w:style w:type="character" w:customStyle="1" w:styleId="BodyTextChar">
    <w:name w:val="Body Text Char"/>
    <w:basedOn w:val="DefaultParagraphFont"/>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ascii="Book Antiqua" w:eastAsia="Times New Roman" w:hAnsi="Book Antiqua" w:cs="Book Antiqua"/>
      <w:noProof/>
      <w:sz w:val="24"/>
      <w:szCs w:val="24"/>
      <w:u w:val="single"/>
    </w:rPr>
  </w:style>
  <w:style w:type="paragraph" w:styleId="Title">
    <w:name w:val="Title"/>
    <w:basedOn w:val="Normal"/>
    <w:link w:val="TitleChar"/>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basedOn w:val="DefaultParagraphFont"/>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rsid w:val="00100033"/>
    <w:pPr>
      <w:spacing w:after="0" w:line="240" w:lineRule="auto"/>
      <w:jc w:val="center"/>
    </w:pPr>
    <w:rPr>
      <w:rFonts w:ascii="Book Antiqua" w:eastAsia="Times New Roman" w:hAnsi="Book Antiqua" w:cs="Book Antiqua"/>
      <w:b/>
      <w:bCs/>
      <w:caps/>
      <w:sz w:val="24"/>
      <w:szCs w:val="24"/>
    </w:rPr>
  </w:style>
  <w:style w:type="character" w:customStyle="1" w:styleId="BodyText2Char">
    <w:name w:val="Body Text 2 Char"/>
    <w:basedOn w:val="DefaultParagraphFont"/>
    <w:link w:val="BodyText2"/>
    <w:uiPriority w:val="99"/>
    <w:locked/>
    <w:rsid w:val="00100033"/>
    <w:rPr>
      <w:rFonts w:ascii="Book Antiqua" w:hAnsi="Book Antiqua" w:cs="Book Antiqua"/>
      <w:b/>
      <w:bCs/>
      <w:caps/>
      <w:sz w:val="20"/>
      <w:szCs w:val="20"/>
    </w:rPr>
  </w:style>
  <w:style w:type="paragraph" w:customStyle="1" w:styleId="CDMBTEXT">
    <w:name w:val="CDM B/TEXT"/>
    <w:basedOn w:val="Normal"/>
    <w:uiPriority w:val="99"/>
    <w:rsid w:val="00100033"/>
    <w:pPr>
      <w:spacing w:after="240" w:line="280" w:lineRule="exact"/>
    </w:pPr>
    <w:rPr>
      <w:rFonts w:ascii="Book Antiqua" w:eastAsia="Times New Roman" w:hAnsi="Book Antiqua" w:cs="Book Antiqua"/>
      <w:sz w:val="22"/>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ascii="Book Antiqua" w:eastAsia="Times New Roman" w:hAnsi="Book Antiqua"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ascii="Book Antiqua" w:eastAsia="Times New Roman" w:hAnsi="Book Antiqua" w:cs="Book Antiqua"/>
    </w:rPr>
  </w:style>
  <w:style w:type="character" w:customStyle="1" w:styleId="FootnoteTextChar">
    <w:name w:val="Footnote Text Char"/>
    <w:basedOn w:val="DefaultParagraphFont"/>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100033"/>
    <w:rPr>
      <w:rFonts w:ascii="Tahoma" w:hAnsi="Tahoma" w:cs="Tahoma"/>
      <w:sz w:val="16"/>
      <w:szCs w:val="16"/>
    </w:rPr>
  </w:style>
  <w:style w:type="paragraph" w:styleId="ListParagraph">
    <w:name w:val="List Paragraph"/>
    <w:basedOn w:val="Normal"/>
    <w:uiPriority w:val="34"/>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basedOn w:val="CommentTextChar"/>
    <w:link w:val="CommentSubject"/>
    <w:uiPriority w:val="99"/>
    <w:locked/>
    <w:rsid w:val="00100033"/>
    <w:rPr>
      <w:rFonts w:ascii="Book Antiqua" w:hAnsi="Book Antiqua" w:cs="Book Antiqua"/>
      <w:b/>
      <w:bCs/>
      <w:sz w:val="20"/>
      <w:szCs w:val="20"/>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basedOn w:val="DefaultParagraphFont"/>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ascii="Book Antiqua" w:hAnsi="Book Antiqua" w:cs="Book Antiqua"/>
      <w:sz w:val="22"/>
      <w:szCs w:val="22"/>
    </w:rPr>
  </w:style>
  <w:style w:type="paragraph" w:customStyle="1" w:styleId="ReportBodyText">
    <w:name w:val="Report Body Text"/>
    <w:basedOn w:val="Normal"/>
    <w:link w:val="ReportBodyTextChar"/>
    <w:uiPriority w:val="99"/>
    <w:rsid w:val="00C94A9F"/>
    <w:pPr>
      <w:spacing w:after="160" w:line="240" w:lineRule="auto"/>
    </w:pPr>
    <w:rPr>
      <w:rFonts w:ascii="Book Antiqua" w:hAnsi="Book Antiqua" w:cs="Book Antiqua"/>
      <w:sz w:val="22"/>
      <w:szCs w:val="22"/>
    </w:rPr>
  </w:style>
  <w:style w:type="character" w:customStyle="1" w:styleId="ReportBodyTextChar">
    <w:name w:val="Report Body Text Char"/>
    <w:basedOn w:val="DefaultParagraphFont"/>
    <w:link w:val="ReportBodyText"/>
    <w:uiPriority w:val="99"/>
    <w:locked/>
    <w:rsid w:val="00C94A9F"/>
    <w:rPr>
      <w:rFonts w:ascii="Book Antiqua"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basedOn w:val="ReportBodyTextChar"/>
    <w:link w:val="ExampleSubheading"/>
    <w:uiPriority w:val="99"/>
    <w:locked/>
    <w:rsid w:val="00C94A9F"/>
    <w:rPr>
      <w:rFonts w:ascii="Arial" w:hAnsi="Arial" w:cs="Arial"/>
      <w:b/>
      <w:bCs/>
      <w:i/>
      <w:iCs/>
      <w:sz w:val="20"/>
      <w:szCs w:val="20"/>
      <w:shd w:val="clear" w:color="auto" w:fill="D9D9D9"/>
    </w:rPr>
  </w:style>
  <w:style w:type="table" w:styleId="TableGrid">
    <w:name w:val="Table Grid"/>
    <w:basedOn w:val="TableNormal"/>
    <w:rsid w:val="00C31E1D"/>
    <w:rPr>
      <w:rFonts w:cs="Constant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ptionChar">
    <w:name w:val="Caption Char"/>
    <w:aliases w:val="Fig Caption Char"/>
    <w:link w:val="Caption"/>
    <w:uiPriority w:val="99"/>
    <w:locked/>
    <w:rsid w:val="00E918F3"/>
    <w:rPr>
      <w:rFonts w:ascii="Calibri" w:eastAsiaTheme="minorEastAsia" w:hAnsi="Calibri"/>
      <w:b/>
      <w:bCs/>
      <w:sz w:val="20"/>
      <w:szCs w:val="18"/>
      <w:lang w:bidi="en-US"/>
    </w:rPr>
  </w:style>
  <w:style w:type="character" w:styleId="FootnoteReference">
    <w:name w:val="footnote reference"/>
    <w:uiPriority w:val="99"/>
    <w:semiHidden/>
    <w:unhideWhenUsed/>
    <w:qFormat/>
    <w:locked/>
    <w:rsid w:val="00E918F3"/>
    <w:rPr>
      <w:sz w:val="18"/>
      <w:szCs w:val="18"/>
      <w:vertAlign w:val="superscript"/>
      <w:lang w:bidi="en-US"/>
    </w:rPr>
  </w:style>
  <w:style w:type="paragraph" w:styleId="TOCHeading">
    <w:name w:val="TOC Heading"/>
    <w:basedOn w:val="Heading1"/>
    <w:next w:val="Normal"/>
    <w:uiPriority w:val="39"/>
    <w:unhideWhenUsed/>
    <w:qFormat/>
    <w:rsid w:val="00E918F3"/>
    <w:pPr>
      <w:keepNext/>
      <w:keepLines/>
      <w:numPr>
        <w:numId w:val="0"/>
      </w:numPr>
      <w:spacing w:before="480" w:after="0"/>
      <w:jc w:val="both"/>
      <w:outlineLvl w:val="9"/>
    </w:pPr>
    <w:rPr>
      <w:rFonts w:asciiTheme="majorHAnsi" w:eastAsiaTheme="majorEastAsia" w:hAnsiTheme="majorHAnsi" w:cstheme="majorBidi"/>
      <w:bCs/>
      <w:smallCaps w:val="0"/>
      <w:color w:val="365F91" w:themeColor="accent1" w:themeShade="BF"/>
      <w:sz w:val="28"/>
      <w:szCs w:val="28"/>
      <w:lang w:bidi="ar-SA"/>
    </w:rPr>
  </w:style>
  <w:style w:type="paragraph" w:customStyle="1" w:styleId="TOCHeading1">
    <w:name w:val="TOC Heading1"/>
    <w:basedOn w:val="Heading1"/>
    <w:next w:val="Normal"/>
    <w:uiPriority w:val="39"/>
    <w:semiHidden/>
    <w:unhideWhenUsed/>
    <w:qFormat/>
    <w:rsid w:val="00E918F3"/>
    <w:pPr>
      <w:numPr>
        <w:numId w:val="0"/>
      </w:numPr>
      <w:spacing w:before="300" w:after="40" w:line="276" w:lineRule="auto"/>
      <w:outlineLvl w:val="9"/>
    </w:pPr>
    <w:rPr>
      <w:rFonts w:ascii="Calibri" w:eastAsia="Times New Roman" w:hAnsi="Calibri" w:cs="Times New Roman"/>
      <w:spacing w:val="5"/>
      <w:sz w:val="36"/>
      <w:szCs w:val="32"/>
    </w:rPr>
  </w:style>
  <w:style w:type="paragraph" w:customStyle="1" w:styleId="TableCaption">
    <w:name w:val="Table Caption"/>
    <w:basedOn w:val="Normal"/>
    <w:link w:val="TableCaptionChar"/>
    <w:qFormat/>
    <w:rsid w:val="00E918F3"/>
    <w:pPr>
      <w:spacing w:before="120" w:after="240" w:line="240" w:lineRule="auto"/>
      <w:jc w:val="center"/>
    </w:pPr>
    <w:rPr>
      <w:rFonts w:ascii="Arial Narrow" w:eastAsia="Times New Roman" w:hAnsi="Arial Narrow" w:cs="Times New Roman"/>
      <w:b/>
      <w:sz w:val="22"/>
      <w:szCs w:val="22"/>
    </w:rPr>
  </w:style>
  <w:style w:type="character" w:customStyle="1" w:styleId="TableCaptionChar">
    <w:name w:val="Table Caption Char"/>
    <w:basedOn w:val="DefaultParagraphFont"/>
    <w:link w:val="TableCaption"/>
    <w:rsid w:val="00E918F3"/>
    <w:rPr>
      <w:rFonts w:ascii="Arial Narrow" w:eastAsia="Times New Roman" w:hAnsi="Arial Narrow" w:cs="Times New Roman"/>
      <w:b/>
    </w:rPr>
  </w:style>
  <w:style w:type="paragraph" w:customStyle="1" w:styleId="FootnoteTextStyle">
    <w:name w:val="Footnote Text Style"/>
    <w:basedOn w:val="FootnoteText"/>
    <w:link w:val="FootnoteTextStyleChar"/>
    <w:qFormat/>
    <w:rsid w:val="00E918F3"/>
    <w:pPr>
      <w:ind w:left="0" w:firstLine="0"/>
    </w:pPr>
    <w:rPr>
      <w:rFonts w:asciiTheme="minorHAnsi" w:eastAsia="MS Mincho" w:hAnsiTheme="minorHAnsi" w:cstheme="minorBidi"/>
      <w:sz w:val="18"/>
      <w:lang w:bidi="en-US"/>
    </w:rPr>
  </w:style>
  <w:style w:type="character" w:customStyle="1" w:styleId="FootnoteTextStyleChar">
    <w:name w:val="Footnote Text Style Char"/>
    <w:basedOn w:val="FootnoteTextChar"/>
    <w:link w:val="FootnoteTextStyle"/>
    <w:rsid w:val="00E918F3"/>
    <w:rPr>
      <w:rFonts w:ascii="Book Antiqua" w:eastAsia="MS Mincho" w:hAnsi="Book Antiqua" w:cs="Book Antiqua"/>
      <w:sz w:val="18"/>
      <w:szCs w:val="20"/>
      <w:lang w:bidi="en-US"/>
    </w:rPr>
  </w:style>
  <w:style w:type="paragraph" w:customStyle="1" w:styleId="Normal1">
    <w:name w:val="Normal1"/>
    <w:basedOn w:val="Normal"/>
    <w:link w:val="Normal1Char"/>
    <w:qFormat/>
    <w:rsid w:val="00E918F3"/>
    <w:pPr>
      <w:spacing w:before="120" w:after="120" w:line="240" w:lineRule="auto"/>
    </w:pPr>
    <w:rPr>
      <w:rFonts w:cstheme="minorBidi"/>
      <w:sz w:val="22"/>
      <w:szCs w:val="22"/>
      <w:lang w:bidi="en-US"/>
    </w:rPr>
  </w:style>
  <w:style w:type="character" w:customStyle="1" w:styleId="Normal1Char">
    <w:name w:val="Normal1 Char"/>
    <w:basedOn w:val="DefaultParagraphFont"/>
    <w:link w:val="Normal1"/>
    <w:rsid w:val="00E918F3"/>
    <w:rPr>
      <w:lang w:bidi="en-US"/>
    </w:rPr>
  </w:style>
  <w:style w:type="paragraph" w:customStyle="1" w:styleId="Default">
    <w:name w:val="Default"/>
    <w:rsid w:val="00C74260"/>
    <w:pPr>
      <w:widowControl w:val="0"/>
      <w:autoSpaceDE w:val="0"/>
      <w:autoSpaceDN w:val="0"/>
      <w:adjustRightInd w:val="0"/>
      <w:spacing w:after="0"/>
      <w:jc w:val="left"/>
    </w:pPr>
    <w:rPr>
      <w:rFonts w:ascii="Helvetica" w:eastAsiaTheme="minorEastAsia" w:hAnsi="Helvetica" w:cs="Helvetica"/>
      <w:color w:val="000000"/>
      <w:sz w:val="24"/>
      <w:szCs w:val="24"/>
    </w:rPr>
  </w:style>
  <w:style w:type="paragraph" w:customStyle="1" w:styleId="Instructions2">
    <w:name w:val="Instructions2"/>
    <w:basedOn w:val="Normal"/>
    <w:link w:val="Instructions2Char"/>
    <w:qFormat/>
    <w:rsid w:val="00987025"/>
    <w:pPr>
      <w:spacing w:before="120" w:after="120" w:line="240" w:lineRule="auto"/>
      <w:jc w:val="left"/>
    </w:pPr>
    <w:rPr>
      <w:rFonts w:ascii="Calibri" w:hAnsi="Calibri"/>
      <w:color w:val="0070C0"/>
    </w:rPr>
  </w:style>
  <w:style w:type="character" w:customStyle="1" w:styleId="Instructions2Char">
    <w:name w:val="Instructions2 Char"/>
    <w:basedOn w:val="DefaultParagraphFont"/>
    <w:link w:val="Instructions2"/>
    <w:rsid w:val="00987025"/>
    <w:rPr>
      <w:rFonts w:ascii="Calibri" w:hAnsi="Calibri" w:cs="Constantia"/>
      <w:color w:val="0070C0"/>
      <w:sz w:val="20"/>
      <w:szCs w:val="20"/>
    </w:rPr>
  </w:style>
  <w:style w:type="paragraph" w:customStyle="1" w:styleId="Appendix1">
    <w:name w:val="Appendix1"/>
    <w:basedOn w:val="Normal1"/>
    <w:link w:val="Appendix1Char"/>
    <w:qFormat/>
    <w:rsid w:val="00987025"/>
    <w:pPr>
      <w:jc w:val="center"/>
    </w:pPr>
    <w:rPr>
      <w:rFonts w:cs="Tahoma"/>
      <w:b/>
      <w:bCs/>
      <w:sz w:val="56"/>
      <w:szCs w:val="56"/>
    </w:rPr>
  </w:style>
  <w:style w:type="paragraph" w:customStyle="1" w:styleId="Appendix2">
    <w:name w:val="Appendix 2"/>
    <w:basedOn w:val="Normal1"/>
    <w:link w:val="Appendix2Char"/>
    <w:qFormat/>
    <w:rsid w:val="00987025"/>
    <w:pPr>
      <w:jc w:val="center"/>
    </w:pPr>
    <w:rPr>
      <w:rFonts w:cs="Tahoma"/>
      <w:b/>
      <w:bCs/>
      <w:sz w:val="40"/>
      <w:szCs w:val="40"/>
    </w:rPr>
  </w:style>
  <w:style w:type="character" w:customStyle="1" w:styleId="Appendix1Char">
    <w:name w:val="Appendix1 Char"/>
    <w:basedOn w:val="Normal1Char"/>
    <w:link w:val="Appendix1"/>
    <w:rsid w:val="00987025"/>
    <w:rPr>
      <w:rFonts w:cs="Tahoma"/>
      <w:b/>
      <w:bCs/>
      <w:sz w:val="56"/>
      <w:szCs w:val="56"/>
      <w:lang w:bidi="en-US"/>
    </w:rPr>
  </w:style>
  <w:style w:type="character" w:customStyle="1" w:styleId="Appendix2Char">
    <w:name w:val="Appendix 2 Char"/>
    <w:basedOn w:val="Normal1Char"/>
    <w:link w:val="Appendix2"/>
    <w:rsid w:val="00987025"/>
    <w:rPr>
      <w:rFonts w:cs="Tahoma"/>
      <w:b/>
      <w:bCs/>
      <w:sz w:val="40"/>
      <w:szCs w:val="40"/>
      <w:lang w:bidi="en-US"/>
    </w:rPr>
  </w:style>
  <w:style w:type="paragraph" w:customStyle="1" w:styleId="Tablefont">
    <w:name w:val="Tablefont"/>
    <w:rsid w:val="00C943AE"/>
    <w:pPr>
      <w:spacing w:before="60" w:after="0"/>
      <w:jc w:val="left"/>
    </w:pPr>
    <w:rPr>
      <w:rFonts w:ascii="Arial Narrow" w:eastAsia="Times New Roman" w:hAnsi="Arial Narrow" w:cs="Times New Roman"/>
    </w:rPr>
  </w:style>
  <w:style w:type="paragraph" w:customStyle="1" w:styleId="TablefontBold">
    <w:name w:val="Tablefont + Bold"/>
    <w:basedOn w:val="Tablefont"/>
    <w:next w:val="Tablefont"/>
    <w:rsid w:val="00C943AE"/>
    <w:rPr>
      <w:b/>
      <w:bCs/>
    </w:rPr>
  </w:style>
  <w:style w:type="paragraph" w:customStyle="1" w:styleId="Style5">
    <w:name w:val="Style 5"/>
    <w:basedOn w:val="Normal1"/>
    <w:link w:val="Style5Char"/>
    <w:qFormat/>
    <w:rsid w:val="00A07351"/>
    <w:pPr>
      <w:jc w:val="left"/>
    </w:pPr>
    <w:rPr>
      <w:smallCaps/>
      <w:sz w:val="24"/>
    </w:rPr>
  </w:style>
  <w:style w:type="paragraph" w:customStyle="1" w:styleId="Style6">
    <w:name w:val="Style 6"/>
    <w:basedOn w:val="Normal1"/>
    <w:link w:val="Style6Char"/>
    <w:qFormat/>
    <w:rsid w:val="00A07351"/>
    <w:rPr>
      <w:b/>
      <w:smallCaps/>
      <w:sz w:val="24"/>
      <w:szCs w:val="24"/>
    </w:rPr>
  </w:style>
  <w:style w:type="character" w:customStyle="1" w:styleId="Style5Char">
    <w:name w:val="Style 5 Char"/>
    <w:basedOn w:val="Normal1Char"/>
    <w:link w:val="Style5"/>
    <w:rsid w:val="00A07351"/>
    <w:rPr>
      <w:smallCaps/>
      <w:sz w:val="24"/>
      <w:lang w:bidi="en-US"/>
    </w:rPr>
  </w:style>
  <w:style w:type="character" w:customStyle="1" w:styleId="Style6Char">
    <w:name w:val="Style 6 Char"/>
    <w:basedOn w:val="Normal1Char"/>
    <w:link w:val="Style6"/>
    <w:rsid w:val="00A07351"/>
    <w:rPr>
      <w:b/>
      <w:smallCaps/>
      <w:sz w:val="24"/>
      <w:szCs w:val="24"/>
      <w:lang w:bidi="en-US"/>
    </w:rPr>
  </w:style>
  <w:style w:type="paragraph" w:styleId="Revision">
    <w:name w:val="Revision"/>
    <w:hidden/>
    <w:uiPriority w:val="99"/>
    <w:semiHidden/>
    <w:rsid w:val="00A27EB8"/>
    <w:pPr>
      <w:spacing w:after="0"/>
      <w:jc w:val="left"/>
    </w:pPr>
    <w:rPr>
      <w:rFonts w:cs="Constantia"/>
      <w:sz w:val="20"/>
      <w:szCs w:val="20"/>
    </w:rPr>
  </w:style>
  <w:style w:type="character" w:styleId="UnresolvedMention">
    <w:name w:val="Unresolved Mention"/>
    <w:basedOn w:val="DefaultParagraphFont"/>
    <w:uiPriority w:val="99"/>
    <w:semiHidden/>
    <w:unhideWhenUsed/>
    <w:rsid w:val="00D0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lanning.lacounty.gov/site/sea/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7FDA1-2723-491F-A71D-DC9CBB2C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3159</Words>
  <Characters>18010</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Water Quality</vt:lpstr>
    </vt:vector>
  </TitlesOfParts>
  <Company>CDM</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dc:title>
  <dc:creator>banjavcics</dc:creator>
  <cp:lastModifiedBy>Matt Magener</cp:lastModifiedBy>
  <cp:revision>2</cp:revision>
  <cp:lastPrinted>2022-07-06T16:46:00Z</cp:lastPrinted>
  <dcterms:created xsi:type="dcterms:W3CDTF">2024-07-17T20:26:00Z</dcterms:created>
  <dcterms:modified xsi:type="dcterms:W3CDTF">2024-07-17T20:26:00Z</dcterms:modified>
</cp:coreProperties>
</file>