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2263" w14:textId="77777777" w:rsidR="00AE5709" w:rsidRDefault="00AE5709" w:rsidP="00925648">
      <w:pPr>
        <w:spacing w:after="0" w:line="240" w:lineRule="auto"/>
        <w:jc w:val="center"/>
        <w:rPr>
          <w:rFonts w:ascii="Arial" w:hAnsi="Arial" w:cs="Arial"/>
          <w:b/>
          <w:bCs/>
          <w:sz w:val="24"/>
          <w:szCs w:val="24"/>
        </w:rPr>
      </w:pPr>
      <w:r w:rsidRPr="00AE5709">
        <w:rPr>
          <w:rFonts w:ascii="Arial" w:hAnsi="Arial" w:cs="Arial"/>
          <w:b/>
          <w:bCs/>
          <w:sz w:val="24"/>
          <w:szCs w:val="24"/>
        </w:rPr>
        <w:t>SPECIAL MEETING AGENDA</w:t>
      </w:r>
    </w:p>
    <w:p w14:paraId="2B96BE16" w14:textId="42050BE5" w:rsidR="008D63E4" w:rsidRDefault="00925648" w:rsidP="00925648">
      <w:pPr>
        <w:spacing w:after="0" w:line="240" w:lineRule="auto"/>
        <w:jc w:val="center"/>
        <w:rPr>
          <w:rFonts w:ascii="Arial" w:hAnsi="Arial" w:cs="Arial"/>
          <w:b/>
          <w:bCs/>
          <w:sz w:val="24"/>
          <w:szCs w:val="24"/>
        </w:rPr>
      </w:pPr>
      <w:r>
        <w:rPr>
          <w:rFonts w:ascii="Arial" w:hAnsi="Arial" w:cs="Arial"/>
          <w:b/>
          <w:bCs/>
          <w:sz w:val="24"/>
          <w:szCs w:val="24"/>
        </w:rPr>
        <w:t>CITY OF WEST HOLLYWOOD</w:t>
      </w:r>
    </w:p>
    <w:p w14:paraId="190454C1" w14:textId="4A47B6FE" w:rsidR="00925648" w:rsidRDefault="005F128D" w:rsidP="00925648">
      <w:pPr>
        <w:spacing w:after="0" w:line="240" w:lineRule="auto"/>
        <w:jc w:val="center"/>
        <w:rPr>
          <w:rFonts w:ascii="Arial" w:hAnsi="Arial" w:cs="Arial"/>
          <w:b/>
          <w:bCs/>
          <w:sz w:val="24"/>
          <w:szCs w:val="24"/>
        </w:rPr>
      </w:pPr>
      <w:r>
        <w:rPr>
          <w:rFonts w:ascii="Arial" w:hAnsi="Arial" w:cs="Arial"/>
          <w:b/>
          <w:bCs/>
          <w:sz w:val="24"/>
          <w:szCs w:val="24"/>
        </w:rPr>
        <w:t>CITY PLAYHOUSE CITY MANAGER’S ADVISORY GROUP</w:t>
      </w:r>
    </w:p>
    <w:p w14:paraId="2C2EA809" w14:textId="77777777" w:rsidR="00925648" w:rsidRPr="00AE5709" w:rsidRDefault="00925648" w:rsidP="00925648">
      <w:pPr>
        <w:spacing w:after="0" w:line="240" w:lineRule="auto"/>
        <w:jc w:val="center"/>
        <w:rPr>
          <w:rFonts w:ascii="Arial" w:hAnsi="Arial" w:cs="Arial"/>
          <w:b/>
          <w:bCs/>
          <w:sz w:val="16"/>
          <w:szCs w:val="16"/>
        </w:rPr>
      </w:pPr>
    </w:p>
    <w:p w14:paraId="14F11B1E" w14:textId="283F2029" w:rsidR="00925648" w:rsidRDefault="005F128D" w:rsidP="00925648">
      <w:pPr>
        <w:spacing w:after="0" w:line="240" w:lineRule="auto"/>
        <w:jc w:val="center"/>
        <w:rPr>
          <w:rFonts w:ascii="Arial" w:hAnsi="Arial" w:cs="Arial"/>
          <w:b/>
          <w:bCs/>
          <w:sz w:val="24"/>
          <w:szCs w:val="24"/>
        </w:rPr>
      </w:pPr>
      <w:r>
        <w:rPr>
          <w:rFonts w:ascii="Arial" w:hAnsi="Arial" w:cs="Arial"/>
          <w:b/>
          <w:bCs/>
          <w:sz w:val="24"/>
          <w:szCs w:val="24"/>
        </w:rPr>
        <w:t>Tuesday</w:t>
      </w:r>
    </w:p>
    <w:p w14:paraId="00AA0A12" w14:textId="111BA5B5" w:rsidR="00925648" w:rsidRDefault="00A97949" w:rsidP="00925648">
      <w:pPr>
        <w:spacing w:after="0" w:line="240" w:lineRule="auto"/>
        <w:jc w:val="center"/>
        <w:rPr>
          <w:rFonts w:ascii="Arial" w:hAnsi="Arial" w:cs="Arial"/>
          <w:b/>
          <w:bCs/>
          <w:sz w:val="24"/>
          <w:szCs w:val="24"/>
        </w:rPr>
      </w:pPr>
      <w:r w:rsidRPr="00AE5709">
        <w:rPr>
          <w:rFonts w:ascii="Arial" w:hAnsi="Arial" w:cs="Arial"/>
          <w:b/>
          <w:bCs/>
          <w:sz w:val="24"/>
          <w:szCs w:val="24"/>
          <w:highlight w:val="yellow"/>
        </w:rPr>
        <w:t>Ju</w:t>
      </w:r>
      <w:r w:rsidR="005F128D" w:rsidRPr="00AE5709">
        <w:rPr>
          <w:rFonts w:ascii="Arial" w:hAnsi="Arial" w:cs="Arial"/>
          <w:b/>
          <w:bCs/>
          <w:sz w:val="24"/>
          <w:szCs w:val="24"/>
          <w:highlight w:val="yellow"/>
        </w:rPr>
        <w:t>ly</w:t>
      </w:r>
      <w:r w:rsidRPr="00AE5709">
        <w:rPr>
          <w:rFonts w:ascii="Arial" w:hAnsi="Arial" w:cs="Arial"/>
          <w:b/>
          <w:bCs/>
          <w:sz w:val="24"/>
          <w:szCs w:val="24"/>
          <w:highlight w:val="yellow"/>
        </w:rPr>
        <w:t xml:space="preserve"> </w:t>
      </w:r>
      <w:r w:rsidR="001D26EB" w:rsidRPr="00AE5709">
        <w:rPr>
          <w:rFonts w:ascii="Arial" w:hAnsi="Arial" w:cs="Arial"/>
          <w:b/>
          <w:bCs/>
          <w:sz w:val="24"/>
          <w:szCs w:val="24"/>
          <w:highlight w:val="yellow"/>
        </w:rPr>
        <w:t>26</w:t>
      </w:r>
      <w:r w:rsidRPr="00AE5709">
        <w:rPr>
          <w:rFonts w:ascii="Arial" w:hAnsi="Arial" w:cs="Arial"/>
          <w:b/>
          <w:bCs/>
          <w:sz w:val="24"/>
          <w:szCs w:val="24"/>
          <w:highlight w:val="yellow"/>
        </w:rPr>
        <w:t xml:space="preserve">, </w:t>
      </w:r>
      <w:r w:rsidR="0097118B" w:rsidRPr="00AE5709">
        <w:rPr>
          <w:rFonts w:ascii="Arial" w:hAnsi="Arial" w:cs="Arial"/>
          <w:b/>
          <w:bCs/>
          <w:sz w:val="24"/>
          <w:szCs w:val="24"/>
          <w:highlight w:val="yellow"/>
        </w:rPr>
        <w:t>2022</w:t>
      </w:r>
    </w:p>
    <w:p w14:paraId="1651028C" w14:textId="5E6C23A9" w:rsidR="00925648" w:rsidRDefault="005F128D" w:rsidP="00925648">
      <w:pPr>
        <w:spacing w:after="0" w:line="240" w:lineRule="auto"/>
        <w:jc w:val="center"/>
        <w:rPr>
          <w:rFonts w:ascii="Arial" w:hAnsi="Arial" w:cs="Arial"/>
          <w:b/>
          <w:bCs/>
          <w:sz w:val="24"/>
          <w:szCs w:val="24"/>
        </w:rPr>
      </w:pPr>
      <w:r>
        <w:rPr>
          <w:rFonts w:ascii="Arial" w:hAnsi="Arial" w:cs="Arial"/>
          <w:b/>
          <w:bCs/>
          <w:sz w:val="24"/>
          <w:szCs w:val="24"/>
        </w:rPr>
        <w:t>4</w:t>
      </w:r>
      <w:r w:rsidR="00102AD1">
        <w:rPr>
          <w:rFonts w:ascii="Arial" w:hAnsi="Arial" w:cs="Arial"/>
          <w:b/>
          <w:bCs/>
          <w:sz w:val="24"/>
          <w:szCs w:val="24"/>
        </w:rPr>
        <w:t>:0</w:t>
      </w:r>
      <w:r w:rsidR="00925648">
        <w:rPr>
          <w:rFonts w:ascii="Arial" w:hAnsi="Arial" w:cs="Arial"/>
          <w:b/>
          <w:bCs/>
          <w:sz w:val="24"/>
          <w:szCs w:val="24"/>
        </w:rPr>
        <w:t>0 P.M.</w:t>
      </w:r>
    </w:p>
    <w:p w14:paraId="75A0F7DD" w14:textId="3B51C196" w:rsidR="00AE5709" w:rsidRPr="00AE5709" w:rsidRDefault="00AE5709" w:rsidP="00925648">
      <w:pPr>
        <w:spacing w:after="0" w:line="240" w:lineRule="auto"/>
        <w:jc w:val="center"/>
        <w:rPr>
          <w:rFonts w:ascii="Arial" w:hAnsi="Arial" w:cs="Arial"/>
          <w:b/>
          <w:bCs/>
          <w:sz w:val="16"/>
          <w:szCs w:val="16"/>
        </w:rPr>
      </w:pPr>
    </w:p>
    <w:p w14:paraId="4A7C6B56" w14:textId="6606FDF2" w:rsidR="00AE5709" w:rsidRDefault="00AE5709" w:rsidP="00925648">
      <w:pPr>
        <w:spacing w:after="0" w:line="240" w:lineRule="auto"/>
        <w:jc w:val="center"/>
        <w:rPr>
          <w:rFonts w:ascii="Arial" w:hAnsi="Arial" w:cs="Arial"/>
          <w:b/>
          <w:bCs/>
          <w:sz w:val="24"/>
          <w:szCs w:val="24"/>
        </w:rPr>
      </w:pPr>
      <w:r>
        <w:rPr>
          <w:rFonts w:ascii="Arial" w:hAnsi="Arial" w:cs="Arial"/>
          <w:b/>
          <w:bCs/>
          <w:sz w:val="24"/>
          <w:szCs w:val="24"/>
        </w:rPr>
        <w:t xml:space="preserve">VIA </w:t>
      </w:r>
      <w:r w:rsidRPr="00AE5709">
        <w:rPr>
          <w:rFonts w:ascii="Arial" w:hAnsi="Arial" w:cs="Arial"/>
          <w:b/>
          <w:bCs/>
          <w:sz w:val="24"/>
          <w:szCs w:val="24"/>
        </w:rPr>
        <w:t>TELECONFERENCE</w:t>
      </w:r>
    </w:p>
    <w:p w14:paraId="054900CF" w14:textId="77777777" w:rsidR="001A0212" w:rsidRDefault="001A0212" w:rsidP="00925648">
      <w:pPr>
        <w:spacing w:after="0" w:line="240" w:lineRule="auto"/>
        <w:jc w:val="center"/>
        <w:rPr>
          <w:rFonts w:ascii="Arial" w:hAnsi="Arial" w:cs="Arial"/>
          <w:b/>
          <w:bCs/>
          <w:sz w:val="24"/>
          <w:szCs w:val="24"/>
        </w:rPr>
      </w:pPr>
    </w:p>
    <w:p w14:paraId="48A495EF" w14:textId="40D469F9" w:rsidR="001A0212" w:rsidRPr="00993BB7" w:rsidRDefault="001A0212" w:rsidP="001A0212">
      <w:pPr>
        <w:jc w:val="both"/>
        <w:rPr>
          <w:rFonts w:ascii="Arial" w:hAnsi="Arial" w:cs="Arial"/>
          <w:color w:val="201F1E"/>
          <w:sz w:val="20"/>
          <w:szCs w:val="20"/>
        </w:rPr>
      </w:pPr>
      <w:r w:rsidRPr="00993BB7">
        <w:rPr>
          <w:rFonts w:ascii="Arial" w:hAnsi="Arial" w:cs="Arial"/>
          <w:sz w:val="20"/>
          <w:szCs w:val="20"/>
        </w:rPr>
        <w:t xml:space="preserve">IN AN EFFORT TO PROTECT PUBLIC HEALTH AND PREVENT THE SPREAD OF COVID-19 (CORONAVIRUS), </w:t>
      </w:r>
      <w:r w:rsidRPr="00993BB7">
        <w:rPr>
          <w:rFonts w:ascii="Arial" w:hAnsi="Arial" w:cs="Arial"/>
          <w:color w:val="201F1E"/>
          <w:sz w:val="20"/>
          <w:szCs w:val="20"/>
        </w:rPr>
        <w:t>AB 361 HAS AUTHORIZED PUBLIC MEETINGS TO TAKE PLACE VIA TELECONFERENCE BECAUSE STATE AND LOCAL OFFICIALS ARE RECOMMENDING MEASURES TO PROMOTE SOCIAL DISTANCING.</w:t>
      </w:r>
    </w:p>
    <w:p w14:paraId="6D18D8ED" w14:textId="691FDCA7" w:rsidR="001A0212" w:rsidRDefault="00D4155B" w:rsidP="001A0212">
      <w:pPr>
        <w:jc w:val="both"/>
        <w:rPr>
          <w:rFonts w:ascii="Arial" w:hAnsi="Arial" w:cs="Arial"/>
          <w:b/>
          <w:bCs/>
        </w:rPr>
      </w:pPr>
      <w:r w:rsidRPr="00AE5709">
        <w:rPr>
          <w:rFonts w:ascii="Arial" w:hAnsi="Arial" w:cs="Arial"/>
          <w:b/>
          <w:bCs/>
        </w:rPr>
        <w:t>One may view and participate in this meeting through the</w:t>
      </w:r>
      <w:r w:rsidR="001A0212" w:rsidRPr="00AE5709">
        <w:rPr>
          <w:rFonts w:ascii="Arial" w:hAnsi="Arial" w:cs="Arial"/>
          <w:b/>
          <w:bCs/>
        </w:rPr>
        <w:t xml:space="preserve"> ZOOM PLATFORM</w:t>
      </w:r>
      <w:r w:rsidRPr="00AE5709">
        <w:rPr>
          <w:rFonts w:ascii="Arial" w:hAnsi="Arial" w:cs="Arial"/>
          <w:b/>
          <w:bCs/>
        </w:rPr>
        <w:t xml:space="preserve"> by clicking on the following link</w:t>
      </w:r>
      <w:r w:rsidR="001A0212" w:rsidRPr="00AE5709">
        <w:rPr>
          <w:rFonts w:ascii="Arial" w:hAnsi="Arial" w:cs="Arial"/>
          <w:b/>
          <w:bCs/>
        </w:rPr>
        <w:t>:</w:t>
      </w:r>
    </w:p>
    <w:p w14:paraId="0D9979EB" w14:textId="32A0AC40" w:rsidR="00462E29" w:rsidRPr="008D6A3F" w:rsidRDefault="007360D0" w:rsidP="00D4155B">
      <w:pPr>
        <w:rPr>
          <w:rFonts w:ascii="Arial" w:hAnsi="Arial" w:cs="Arial"/>
          <w:b/>
          <w:bCs/>
          <w:color w:val="0000FF"/>
          <w:sz w:val="16"/>
          <w:szCs w:val="16"/>
          <w:u w:val="single"/>
        </w:rPr>
      </w:pPr>
      <w:hyperlink r:id="rId8" w:history="1">
        <w:r w:rsidR="00A21570" w:rsidRPr="001D26EB">
          <w:rPr>
            <w:rStyle w:val="Hyperlink"/>
            <w:rFonts w:ascii="Arial" w:hAnsi="Arial" w:cs="Arial"/>
            <w:b/>
            <w:bCs/>
          </w:rPr>
          <w:t>City Playhouse City Manager’s Advisory Group Meeting Zoom Link</w:t>
        </w:r>
      </w:hyperlink>
    </w:p>
    <w:p w14:paraId="22614BAE" w14:textId="3CF13C0C" w:rsidR="00A21570" w:rsidRPr="00D4155B" w:rsidRDefault="00A21570" w:rsidP="00D4155B">
      <w:pPr>
        <w:rPr>
          <w:rFonts w:ascii="Arial" w:hAnsi="Arial" w:cs="Arial"/>
          <w:b/>
          <w:bCs/>
          <w:color w:val="0000FF"/>
          <w:sz w:val="16"/>
          <w:szCs w:val="16"/>
          <w:u w:val="single"/>
        </w:rPr>
      </w:pPr>
      <w:r w:rsidRPr="00D4155B">
        <w:rPr>
          <w:rFonts w:ascii="Arial" w:hAnsi="Arial" w:cs="Arial"/>
          <w:b/>
          <w:bCs/>
          <w:u w:val="single"/>
        </w:rPr>
        <w:t>Participating in the Meeting:</w:t>
      </w:r>
    </w:p>
    <w:p w14:paraId="52E5FA36" w14:textId="5BBBA0D8" w:rsidR="001A0212" w:rsidRDefault="001A0212" w:rsidP="001A0212">
      <w:pPr>
        <w:jc w:val="both"/>
        <w:rPr>
          <w:rFonts w:ascii="Arial" w:hAnsi="Arial" w:cs="Arial"/>
          <w:b/>
          <w:bCs/>
          <w:u w:val="single"/>
        </w:rPr>
      </w:pPr>
      <w:r>
        <w:rPr>
          <w:rFonts w:ascii="Arial" w:hAnsi="Arial" w:cs="Arial"/>
        </w:rPr>
        <w:t xml:space="preserve">When you enter the </w:t>
      </w:r>
      <w:r w:rsidR="00D4155B">
        <w:rPr>
          <w:rFonts w:ascii="Arial" w:hAnsi="Arial" w:cs="Arial"/>
        </w:rPr>
        <w:t xml:space="preserve">Zoom </w:t>
      </w:r>
      <w:r>
        <w:rPr>
          <w:rFonts w:ascii="Arial" w:hAnsi="Arial" w:cs="Arial"/>
        </w:rPr>
        <w:t xml:space="preserve">meeting, please make sure to </w:t>
      </w:r>
      <w:r>
        <w:rPr>
          <w:rFonts w:ascii="Arial" w:hAnsi="Arial" w:cs="Arial"/>
          <w:u w:val="single"/>
        </w:rPr>
        <w:t>turn off your video and mute your audio.</w:t>
      </w:r>
    </w:p>
    <w:p w14:paraId="21CE3427" w14:textId="46667AAF" w:rsidR="001A0212" w:rsidRPr="001A0212" w:rsidRDefault="001A0212" w:rsidP="001A0212">
      <w:pPr>
        <w:jc w:val="both"/>
        <w:rPr>
          <w:rFonts w:ascii="Arial" w:hAnsi="Arial" w:cs="Arial"/>
          <w:u w:val="single"/>
        </w:rPr>
      </w:pPr>
      <w:r>
        <w:rPr>
          <w:rFonts w:ascii="Arial" w:hAnsi="Arial" w:cs="Arial"/>
        </w:rPr>
        <w:t>If you wish to make a public comment, please use the ‘</w:t>
      </w:r>
      <w:r>
        <w:rPr>
          <w:rFonts w:ascii="Arial" w:hAnsi="Arial" w:cs="Arial"/>
          <w:u w:val="single"/>
        </w:rPr>
        <w:t>raised hand</w:t>
      </w:r>
      <w:r>
        <w:rPr>
          <w:rFonts w:ascii="Arial" w:hAnsi="Arial" w:cs="Arial"/>
        </w:rPr>
        <w:t xml:space="preserve">’ feature in the Zoom application.  You will be called at the appropriate time.  Please </w:t>
      </w:r>
      <w:r>
        <w:rPr>
          <w:rFonts w:ascii="Arial" w:hAnsi="Arial" w:cs="Arial"/>
          <w:u w:val="single"/>
        </w:rPr>
        <w:t>turn on your video and audio to make your public comment.</w:t>
      </w:r>
    </w:p>
    <w:p w14:paraId="45DA3296" w14:textId="4DB682F0" w:rsidR="001A0212" w:rsidRDefault="001A0212" w:rsidP="001A0212">
      <w:pPr>
        <w:jc w:val="both"/>
        <w:rPr>
          <w:rFonts w:ascii="Arial" w:hAnsi="Arial" w:cs="Arial"/>
        </w:rPr>
      </w:pPr>
      <w:r>
        <w:rPr>
          <w:rFonts w:ascii="Arial" w:hAnsi="Arial" w:cs="Arial"/>
          <w:b/>
          <w:bCs/>
        </w:rPr>
        <w:t>IF YOU DO NOT HAVE ACCESS TO A COMPUTER</w:t>
      </w:r>
      <w:r w:rsidRPr="00462E29">
        <w:rPr>
          <w:rFonts w:ascii="Arial" w:hAnsi="Arial" w:cs="Arial"/>
        </w:rPr>
        <w:t>, YOU MAY PARTICIPATE BY PROVIDING</w:t>
      </w:r>
      <w:r>
        <w:rPr>
          <w:rFonts w:ascii="Arial" w:hAnsi="Arial" w:cs="Arial"/>
          <w:b/>
          <w:bCs/>
        </w:rPr>
        <w:t xml:space="preserve"> </w:t>
      </w:r>
      <w:r>
        <w:rPr>
          <w:rFonts w:ascii="Arial" w:hAnsi="Arial" w:cs="Arial"/>
        </w:rPr>
        <w:t xml:space="preserve">PUBLIC COMMENT BY TELEPHONE: </w:t>
      </w:r>
      <w:r>
        <w:rPr>
          <w:rFonts w:ascii="Arial" w:hAnsi="Arial" w:cs="Arial"/>
          <w:i/>
          <w:iCs/>
          <w:u w:val="single"/>
        </w:rPr>
        <w:t xml:space="preserve">This option is to provide public comment via phone </w:t>
      </w:r>
      <w:r w:rsidR="00D4155B">
        <w:rPr>
          <w:rFonts w:ascii="Arial" w:hAnsi="Arial" w:cs="Arial"/>
          <w:i/>
          <w:iCs/>
          <w:u w:val="single"/>
        </w:rPr>
        <w:t>only</w:t>
      </w:r>
      <w:r>
        <w:rPr>
          <w:rFonts w:ascii="Arial" w:hAnsi="Arial" w:cs="Arial"/>
          <w:i/>
          <w:iCs/>
        </w:rPr>
        <w:t xml:space="preserve">.  </w:t>
      </w:r>
    </w:p>
    <w:p w14:paraId="72A2548C" w14:textId="4E24F8DD" w:rsidR="001A0212" w:rsidRDefault="001A0212" w:rsidP="001A0212">
      <w:pPr>
        <w:pStyle w:val="ListParagraph"/>
        <w:numPr>
          <w:ilvl w:val="0"/>
          <w:numId w:val="14"/>
        </w:numPr>
        <w:spacing w:after="0" w:line="240" w:lineRule="auto"/>
        <w:ind w:left="360"/>
        <w:jc w:val="both"/>
        <w:rPr>
          <w:rFonts w:ascii="Arial" w:hAnsi="Arial" w:cs="Arial"/>
        </w:rPr>
      </w:pPr>
      <w:r>
        <w:rPr>
          <w:rFonts w:ascii="Arial" w:hAnsi="Arial" w:cs="Arial"/>
        </w:rPr>
        <w:t xml:space="preserve">You are strongly encouraged to E-Mail </w:t>
      </w:r>
      <w:hyperlink r:id="rId9" w:history="1">
        <w:r w:rsidR="00415AF3" w:rsidRPr="00CE0E89">
          <w:rPr>
            <w:rStyle w:val="Hyperlink"/>
            <w:rFonts w:ascii="Arial" w:hAnsi="Arial" w:cs="Arial"/>
          </w:rPr>
          <w:t>rabramson@weho.org</w:t>
        </w:r>
      </w:hyperlink>
      <w:r>
        <w:rPr>
          <w:rFonts w:ascii="Arial" w:hAnsi="Arial" w:cs="Arial"/>
        </w:rPr>
        <w:t xml:space="preserve"> in advance of the City Playhouse City Manager’s Advisory Group meeting, to be added to the Public Speaker List for the meeting.  </w:t>
      </w:r>
    </w:p>
    <w:p w14:paraId="02AF5644" w14:textId="77777777" w:rsidR="001A0212" w:rsidRPr="001A0212" w:rsidRDefault="001A0212" w:rsidP="001A0212">
      <w:pPr>
        <w:pStyle w:val="ListParagraph"/>
        <w:spacing w:after="0" w:line="240" w:lineRule="auto"/>
        <w:ind w:left="360"/>
        <w:jc w:val="both"/>
        <w:rPr>
          <w:rFonts w:ascii="Arial" w:hAnsi="Arial" w:cs="Arial"/>
        </w:rPr>
      </w:pPr>
    </w:p>
    <w:p w14:paraId="58927E9C" w14:textId="22852CA8" w:rsidR="001A0212" w:rsidRDefault="001A0212" w:rsidP="001A0212">
      <w:pPr>
        <w:pStyle w:val="ListParagraph"/>
        <w:numPr>
          <w:ilvl w:val="0"/>
          <w:numId w:val="14"/>
        </w:numPr>
        <w:spacing w:after="0" w:line="240" w:lineRule="auto"/>
        <w:ind w:left="360"/>
        <w:jc w:val="both"/>
        <w:rPr>
          <w:rFonts w:ascii="Arial" w:hAnsi="Arial" w:cs="Arial"/>
        </w:rPr>
      </w:pPr>
      <w:r>
        <w:rPr>
          <w:rFonts w:ascii="Arial" w:hAnsi="Arial" w:cs="Arial"/>
        </w:rPr>
        <w:t xml:space="preserve">In the </w:t>
      </w:r>
      <w:proofErr w:type="gramStart"/>
      <w:r>
        <w:rPr>
          <w:rFonts w:ascii="Arial" w:hAnsi="Arial" w:cs="Arial"/>
        </w:rPr>
        <w:t>E-Mail</w:t>
      </w:r>
      <w:proofErr w:type="gramEnd"/>
      <w:r>
        <w:rPr>
          <w:rFonts w:ascii="Arial" w:hAnsi="Arial" w:cs="Arial"/>
        </w:rPr>
        <w:t xml:space="preserve"> please include your name, the phone number from which you will be calling, and which item </w:t>
      </w:r>
      <w:r w:rsidR="00D4155B">
        <w:rPr>
          <w:rFonts w:ascii="Arial" w:hAnsi="Arial" w:cs="Arial"/>
        </w:rPr>
        <w:t xml:space="preserve">about which </w:t>
      </w:r>
      <w:r>
        <w:rPr>
          <w:rFonts w:ascii="Arial" w:hAnsi="Arial" w:cs="Arial"/>
        </w:rPr>
        <w:t xml:space="preserve">you would like to speak. </w:t>
      </w:r>
    </w:p>
    <w:p w14:paraId="07101B57" w14:textId="77777777" w:rsidR="001A0212" w:rsidRPr="00D4155B" w:rsidRDefault="001A0212" w:rsidP="001A0212">
      <w:pPr>
        <w:pStyle w:val="ListParagraph"/>
        <w:spacing w:after="0"/>
        <w:ind w:left="90"/>
        <w:rPr>
          <w:rFonts w:ascii="Arial" w:hAnsi="Arial" w:cs="Arial"/>
        </w:rPr>
      </w:pPr>
    </w:p>
    <w:p w14:paraId="0FF584F7" w14:textId="7C1982B7" w:rsidR="001A0212" w:rsidRPr="00D4155B" w:rsidRDefault="001A0212" w:rsidP="001A0212">
      <w:pPr>
        <w:numPr>
          <w:ilvl w:val="0"/>
          <w:numId w:val="14"/>
        </w:numPr>
        <w:spacing w:after="0" w:line="240" w:lineRule="auto"/>
        <w:ind w:left="360"/>
        <w:contextualSpacing/>
        <w:jc w:val="both"/>
        <w:rPr>
          <w:rFonts w:ascii="Arial" w:hAnsi="Arial" w:cs="Arial"/>
        </w:rPr>
      </w:pPr>
      <w:r w:rsidRPr="00D4155B">
        <w:rPr>
          <w:rFonts w:ascii="Arial" w:hAnsi="Arial" w:cs="Arial"/>
        </w:rPr>
        <w:t xml:space="preserve">Dial-in 10 minutes prior to the start of the meeting (the meeting begins at </w:t>
      </w:r>
      <w:r w:rsidR="0097108E" w:rsidRPr="00D4155B">
        <w:rPr>
          <w:rFonts w:ascii="Arial" w:hAnsi="Arial" w:cs="Arial"/>
        </w:rPr>
        <w:t>4</w:t>
      </w:r>
      <w:r w:rsidRPr="00D4155B">
        <w:rPr>
          <w:rFonts w:ascii="Arial" w:hAnsi="Arial" w:cs="Arial"/>
        </w:rPr>
        <w:t>:00 p.m.)</w:t>
      </w:r>
    </w:p>
    <w:p w14:paraId="58FABF96" w14:textId="77777777" w:rsidR="001A0212" w:rsidRPr="00D4155B" w:rsidRDefault="001A0212" w:rsidP="001A0212">
      <w:pPr>
        <w:spacing w:line="252" w:lineRule="auto"/>
        <w:ind w:left="360"/>
        <w:contextualSpacing/>
        <w:jc w:val="both"/>
        <w:rPr>
          <w:rFonts w:ascii="Arial" w:hAnsi="Arial" w:cs="Arial"/>
          <w:i/>
          <w:iCs/>
          <w:u w:val="single"/>
        </w:rPr>
      </w:pPr>
      <w:r w:rsidRPr="00D4155B">
        <w:rPr>
          <w:rFonts w:ascii="Arial" w:hAnsi="Arial" w:cs="Arial"/>
          <w:i/>
          <w:iCs/>
          <w:u w:val="single"/>
        </w:rPr>
        <w:t>Dial in Codes:  *6 = unmute.  *9 = lets the host know you want to speak on the current item</w:t>
      </w:r>
    </w:p>
    <w:p w14:paraId="2694BEC0" w14:textId="77777777" w:rsidR="001A0212" w:rsidRPr="00D4155B" w:rsidRDefault="001A0212" w:rsidP="001A0212">
      <w:pPr>
        <w:spacing w:line="252" w:lineRule="auto"/>
        <w:ind w:left="450"/>
        <w:contextualSpacing/>
        <w:jc w:val="both"/>
        <w:rPr>
          <w:rFonts w:ascii="Arial" w:hAnsi="Arial" w:cs="Arial"/>
        </w:rPr>
      </w:pPr>
    </w:p>
    <w:p w14:paraId="33669CC0" w14:textId="3C30F21E" w:rsidR="001A0212" w:rsidRPr="00D4155B" w:rsidRDefault="001A0212" w:rsidP="001A0212">
      <w:pPr>
        <w:ind w:left="720"/>
        <w:contextualSpacing/>
        <w:jc w:val="both"/>
        <w:rPr>
          <w:rFonts w:ascii="Arial" w:hAnsi="Arial" w:cs="Arial"/>
        </w:rPr>
      </w:pPr>
      <w:r w:rsidRPr="00D4155B">
        <w:rPr>
          <w:rFonts w:ascii="Arial" w:hAnsi="Arial" w:cs="Arial"/>
        </w:rPr>
        <w:t>Dial-in: </w:t>
      </w:r>
      <w:r w:rsidR="00AB3AB2" w:rsidRPr="00D4155B">
        <w:rPr>
          <w:rFonts w:ascii="Arial" w:hAnsi="Arial" w:cs="Arial"/>
        </w:rPr>
        <w:t>(669) 444-9171</w:t>
      </w:r>
    </w:p>
    <w:p w14:paraId="12D477A1" w14:textId="2AFBB3C9" w:rsidR="001A0212" w:rsidRPr="00D4155B" w:rsidRDefault="001A0212" w:rsidP="001A0212">
      <w:pPr>
        <w:shd w:val="clear" w:color="auto" w:fill="FFFFFF"/>
        <w:ind w:left="720"/>
        <w:rPr>
          <w:rFonts w:ascii="Arial" w:hAnsi="Arial" w:cs="Arial"/>
        </w:rPr>
      </w:pPr>
      <w:r w:rsidRPr="00D4155B">
        <w:rPr>
          <w:rFonts w:ascii="Arial" w:hAnsi="Arial" w:cs="Arial"/>
          <w:color w:val="000000"/>
        </w:rPr>
        <w:t xml:space="preserve">Meeting I.D.:  </w:t>
      </w:r>
      <w:r w:rsidR="001D26EB" w:rsidRPr="001D26EB">
        <w:rPr>
          <w:rFonts w:ascii="Arial" w:hAnsi="Arial" w:cs="Arial"/>
          <w:color w:val="232333"/>
          <w:shd w:val="clear" w:color="auto" w:fill="FFFFFF"/>
        </w:rPr>
        <w:t>872 4546 3242</w:t>
      </w:r>
    </w:p>
    <w:p w14:paraId="7BFE116F" w14:textId="61E7078E" w:rsidR="001A0212" w:rsidRDefault="00462E29" w:rsidP="001A0212">
      <w:pPr>
        <w:numPr>
          <w:ilvl w:val="0"/>
          <w:numId w:val="14"/>
        </w:numPr>
        <w:spacing w:after="0" w:line="240" w:lineRule="auto"/>
        <w:ind w:left="360"/>
        <w:contextualSpacing/>
        <w:jc w:val="both"/>
        <w:rPr>
          <w:rFonts w:ascii="Arial" w:hAnsi="Arial" w:cs="Arial"/>
        </w:rPr>
      </w:pPr>
      <w:r>
        <w:rPr>
          <w:rFonts w:ascii="Arial" w:hAnsi="Arial" w:cs="Arial"/>
        </w:rPr>
        <w:t>Your phone</w:t>
      </w:r>
      <w:r w:rsidR="001A0212" w:rsidRPr="00D4155B">
        <w:rPr>
          <w:rFonts w:ascii="Arial" w:hAnsi="Arial" w:cs="Arial"/>
        </w:rPr>
        <w:t xml:space="preserve"> WILL BE MUTED UNTIL YOU ARE CALLED TO SPEAK.</w:t>
      </w:r>
      <w:r w:rsidR="001A0212">
        <w:rPr>
          <w:rFonts w:ascii="Arial" w:hAnsi="Arial" w:cs="Arial"/>
          <w:b/>
          <w:bCs/>
        </w:rPr>
        <w:t xml:space="preserve">  </w:t>
      </w:r>
      <w:r w:rsidR="001A0212">
        <w:rPr>
          <w:rFonts w:ascii="Arial" w:hAnsi="Arial" w:cs="Arial"/>
        </w:rPr>
        <w:t xml:space="preserve">Comments from the public are limited to </w:t>
      </w:r>
      <w:r w:rsidR="001D26EB">
        <w:rPr>
          <w:rFonts w:ascii="Arial" w:hAnsi="Arial" w:cs="Arial"/>
        </w:rPr>
        <w:t>2</w:t>
      </w:r>
      <w:r w:rsidR="001A0212">
        <w:rPr>
          <w:rFonts w:ascii="Arial" w:hAnsi="Arial" w:cs="Arial"/>
        </w:rPr>
        <w:t xml:space="preserve"> minutes per speaker.</w:t>
      </w:r>
    </w:p>
    <w:p w14:paraId="5A436C74" w14:textId="77777777" w:rsidR="00AE5709" w:rsidRPr="00455877" w:rsidRDefault="00AE5709" w:rsidP="001A0212">
      <w:pPr>
        <w:jc w:val="both"/>
        <w:rPr>
          <w:rFonts w:ascii="Arial" w:hAnsi="Arial" w:cs="Arial"/>
          <w:b/>
          <w:bCs/>
          <w:sz w:val="4"/>
          <w:szCs w:val="4"/>
        </w:rPr>
      </w:pPr>
    </w:p>
    <w:p w14:paraId="75B74E45" w14:textId="27BB5F4A" w:rsidR="001A0212" w:rsidRDefault="001A0212" w:rsidP="001A0212">
      <w:pPr>
        <w:jc w:val="both"/>
        <w:rPr>
          <w:rFonts w:ascii="Arial" w:hAnsi="Arial" w:cs="Arial"/>
          <w:b/>
          <w:bCs/>
        </w:rPr>
      </w:pPr>
      <w:r>
        <w:rPr>
          <w:rFonts w:ascii="Arial" w:hAnsi="Arial" w:cs="Arial"/>
          <w:b/>
          <w:bCs/>
        </w:rPr>
        <w:t>IF YOU’D LIKE TO PROVIDE A WRITTEN COMMENT:</w:t>
      </w:r>
    </w:p>
    <w:p w14:paraId="56BF202B" w14:textId="77777777" w:rsidR="00D67CB2" w:rsidRDefault="001A0212" w:rsidP="001A0212">
      <w:pPr>
        <w:jc w:val="both"/>
        <w:rPr>
          <w:rFonts w:ascii="Arial" w:hAnsi="Arial" w:cs="Arial"/>
        </w:rPr>
      </w:pPr>
      <w:r>
        <w:rPr>
          <w:rFonts w:ascii="Arial" w:hAnsi="Arial" w:cs="Arial"/>
        </w:rPr>
        <w:t xml:space="preserve">To better facilitate the remote meeting, members of the public who wish to comment on matters before the City Playhouse City Manager’s Advisory Group are </w:t>
      </w:r>
      <w:r>
        <w:rPr>
          <w:rFonts w:ascii="Arial" w:hAnsi="Arial" w:cs="Arial"/>
          <w:u w:val="single"/>
        </w:rPr>
        <w:t>strongly encouraged</w:t>
      </w:r>
      <w:r>
        <w:rPr>
          <w:rFonts w:ascii="Arial" w:hAnsi="Arial" w:cs="Arial"/>
        </w:rPr>
        <w:t xml:space="preserve"> to submit an </w:t>
      </w:r>
    </w:p>
    <w:p w14:paraId="1442B4FD" w14:textId="3A54A5FA" w:rsidR="001A0212" w:rsidRDefault="001A0212" w:rsidP="001A0212">
      <w:pPr>
        <w:jc w:val="both"/>
        <w:rPr>
          <w:rFonts w:ascii="Arial" w:hAnsi="Arial" w:cs="Arial"/>
        </w:rPr>
      </w:pPr>
      <w:r>
        <w:rPr>
          <w:rFonts w:ascii="Arial" w:hAnsi="Arial" w:cs="Arial"/>
        </w:rPr>
        <w:t xml:space="preserve">E-Mail with their comments to </w:t>
      </w:r>
      <w:hyperlink r:id="rId10" w:history="1">
        <w:r w:rsidR="00415AF3" w:rsidRPr="00CE0E89">
          <w:rPr>
            <w:rStyle w:val="Hyperlink"/>
            <w:rFonts w:ascii="Arial" w:hAnsi="Arial" w:cs="Arial"/>
          </w:rPr>
          <w:t>rabramson@weho.org</w:t>
        </w:r>
      </w:hyperlink>
      <w:r>
        <w:rPr>
          <w:rFonts w:ascii="Arial" w:hAnsi="Arial" w:cs="Arial"/>
        </w:rPr>
        <w:t xml:space="preserve"> no later than </w:t>
      </w:r>
      <w:r w:rsidR="00415AF3">
        <w:rPr>
          <w:rFonts w:ascii="Arial" w:hAnsi="Arial" w:cs="Arial"/>
        </w:rPr>
        <w:t>2</w:t>
      </w:r>
      <w:r>
        <w:rPr>
          <w:rFonts w:ascii="Arial" w:hAnsi="Arial" w:cs="Arial"/>
        </w:rPr>
        <w:t>:00 p.m. on the day of the posted meeting.</w:t>
      </w:r>
    </w:p>
    <w:p w14:paraId="42DDDEB1" w14:textId="3CBDC796" w:rsidR="00925648" w:rsidRPr="00A414B8" w:rsidRDefault="00925648" w:rsidP="00925648">
      <w:pPr>
        <w:jc w:val="both"/>
        <w:rPr>
          <w:rFonts w:ascii="Arial" w:hAnsi="Arial" w:cs="Arial"/>
          <w:sz w:val="14"/>
          <w:szCs w:val="14"/>
        </w:rPr>
      </w:pPr>
      <w:r w:rsidRPr="00A414B8">
        <w:rPr>
          <w:rFonts w:ascii="Arial" w:hAnsi="Arial" w:cs="Arial"/>
          <w:sz w:val="14"/>
          <w:szCs w:val="14"/>
        </w:rPr>
        <w:lastRenderedPageBreak/>
        <w:t>To comply with the American with Disabilities Act of 1990</w:t>
      </w:r>
      <w:r w:rsidR="00401968">
        <w:rPr>
          <w:rFonts w:ascii="Arial" w:hAnsi="Arial" w:cs="Arial"/>
          <w:sz w:val="14"/>
          <w:szCs w:val="14"/>
        </w:rPr>
        <w:t>, i</w:t>
      </w:r>
      <w:r w:rsidRPr="00A414B8">
        <w:rPr>
          <w:rFonts w:ascii="Arial" w:hAnsi="Arial" w:cs="Arial"/>
          <w:sz w:val="14"/>
          <w:szCs w:val="14"/>
        </w:rPr>
        <w:t>f you require special assistance to participate in this meeting (e.g., a signer for the hearing impaired), you must call, or submit your request in writing to the Office of the City Clerk at (323) 848-6</w:t>
      </w:r>
      <w:r w:rsidR="000B0C72">
        <w:rPr>
          <w:rFonts w:ascii="Arial" w:hAnsi="Arial" w:cs="Arial"/>
          <w:sz w:val="14"/>
          <w:szCs w:val="14"/>
        </w:rPr>
        <w:t>800</w:t>
      </w:r>
      <w:r w:rsidRPr="00A414B8">
        <w:rPr>
          <w:rFonts w:ascii="Arial" w:hAnsi="Arial" w:cs="Arial"/>
          <w:sz w:val="14"/>
          <w:szCs w:val="14"/>
        </w:rPr>
        <w:t xml:space="preserve"> at least 48 hours prior to the meeting.  The City TDD line for the hearing impaired is (323) 848-6496.</w:t>
      </w:r>
    </w:p>
    <w:p w14:paraId="40ECF6EA" w14:textId="77777777" w:rsidR="00925648" w:rsidRPr="00A414B8" w:rsidRDefault="00925648" w:rsidP="00925648">
      <w:pPr>
        <w:pStyle w:val="BodyTextIndent3"/>
        <w:ind w:left="0"/>
        <w:rPr>
          <w:rFonts w:ascii="Arial" w:hAnsi="Arial" w:cs="Arial"/>
          <w:sz w:val="14"/>
          <w:szCs w:val="14"/>
        </w:rPr>
      </w:pPr>
      <w:r w:rsidRPr="00A414B8">
        <w:rPr>
          <w:rFonts w:ascii="Arial" w:hAnsi="Arial" w:cs="Arial"/>
          <w:sz w:val="14"/>
          <w:szCs w:val="14"/>
        </w:rPr>
        <w:t xml:space="preserve">This agenda was posted at: City Hall, the </w:t>
      </w:r>
      <w:r>
        <w:rPr>
          <w:rFonts w:ascii="Arial" w:hAnsi="Arial" w:cs="Arial"/>
          <w:sz w:val="14"/>
          <w:szCs w:val="14"/>
        </w:rPr>
        <w:t>Planning and Development Services</w:t>
      </w:r>
      <w:r w:rsidRPr="00A414B8">
        <w:rPr>
          <w:rFonts w:ascii="Arial" w:hAnsi="Arial" w:cs="Arial"/>
          <w:sz w:val="14"/>
          <w:szCs w:val="14"/>
        </w:rPr>
        <w:t xml:space="preserve"> Department Public Counter, the West Hollywood Library on San Vicente </w:t>
      </w:r>
      <w:proofErr w:type="gramStart"/>
      <w:r w:rsidRPr="00A414B8">
        <w:rPr>
          <w:rFonts w:ascii="Arial" w:hAnsi="Arial" w:cs="Arial"/>
          <w:sz w:val="14"/>
          <w:szCs w:val="14"/>
        </w:rPr>
        <w:t>Boulevard</w:t>
      </w:r>
      <w:proofErr w:type="gramEnd"/>
      <w:r w:rsidRPr="00A414B8">
        <w:rPr>
          <w:rFonts w:ascii="Arial" w:hAnsi="Arial" w:cs="Arial"/>
          <w:sz w:val="14"/>
          <w:szCs w:val="14"/>
        </w:rPr>
        <w:t xml:space="preserve"> and the West Hollywood Sheriff's Station.</w:t>
      </w:r>
    </w:p>
    <w:p w14:paraId="5DC93570" w14:textId="5FB1ABFC" w:rsidR="00925648" w:rsidRDefault="00925648" w:rsidP="00925648">
      <w:pPr>
        <w:spacing w:after="0" w:line="240" w:lineRule="auto"/>
        <w:jc w:val="both"/>
        <w:rPr>
          <w:rFonts w:ascii="Arial" w:hAnsi="Arial" w:cs="Arial"/>
          <w:sz w:val="14"/>
          <w:szCs w:val="14"/>
        </w:rPr>
      </w:pPr>
      <w:r w:rsidRPr="00A414B8">
        <w:rPr>
          <w:rFonts w:ascii="Arial" w:hAnsi="Arial" w:cs="Arial"/>
          <w:sz w:val="14"/>
          <w:szCs w:val="14"/>
        </w:rPr>
        <w:t xml:space="preserve">If you would like additional information on any item appearing on this agenda, please contact </w:t>
      </w:r>
      <w:r w:rsidR="0097108E">
        <w:rPr>
          <w:rFonts w:ascii="Arial" w:hAnsi="Arial" w:cs="Arial"/>
          <w:sz w:val="14"/>
          <w:szCs w:val="14"/>
        </w:rPr>
        <w:t>Ric Abramson AIA</w:t>
      </w:r>
      <w:r>
        <w:rPr>
          <w:rFonts w:ascii="Arial" w:hAnsi="Arial" w:cs="Arial"/>
          <w:sz w:val="14"/>
          <w:szCs w:val="14"/>
        </w:rPr>
        <w:t xml:space="preserve">, </w:t>
      </w:r>
      <w:r w:rsidR="0097108E">
        <w:rPr>
          <w:rFonts w:ascii="Arial" w:hAnsi="Arial" w:cs="Arial"/>
          <w:sz w:val="14"/>
          <w:szCs w:val="14"/>
        </w:rPr>
        <w:t>City Architect and Urban Design and Architecture Studio Manager</w:t>
      </w:r>
      <w:r w:rsidRPr="00A414B8">
        <w:rPr>
          <w:rFonts w:ascii="Arial" w:hAnsi="Arial" w:cs="Arial"/>
          <w:sz w:val="14"/>
          <w:szCs w:val="14"/>
        </w:rPr>
        <w:t>, at (323) 848-6</w:t>
      </w:r>
      <w:r w:rsidR="00E51D14">
        <w:rPr>
          <w:rFonts w:ascii="Arial" w:hAnsi="Arial" w:cs="Arial"/>
          <w:sz w:val="14"/>
          <w:szCs w:val="14"/>
        </w:rPr>
        <w:t>476</w:t>
      </w:r>
      <w:r>
        <w:rPr>
          <w:rFonts w:ascii="Arial" w:hAnsi="Arial" w:cs="Arial"/>
          <w:sz w:val="14"/>
          <w:szCs w:val="14"/>
        </w:rPr>
        <w:t xml:space="preserve">; or via email at:   </w:t>
      </w:r>
      <w:hyperlink r:id="rId11" w:history="1">
        <w:r w:rsidR="00E51D14" w:rsidRPr="00CE0E89">
          <w:rPr>
            <w:rStyle w:val="Hyperlink"/>
            <w:rFonts w:ascii="Arial" w:hAnsi="Arial" w:cs="Arial"/>
            <w:sz w:val="14"/>
            <w:szCs w:val="14"/>
          </w:rPr>
          <w:t>rabramson@weho.org</w:t>
        </w:r>
      </w:hyperlink>
      <w:r>
        <w:rPr>
          <w:rFonts w:ascii="Arial" w:hAnsi="Arial" w:cs="Arial"/>
          <w:sz w:val="14"/>
          <w:szCs w:val="14"/>
        </w:rPr>
        <w:tab/>
      </w:r>
    </w:p>
    <w:p w14:paraId="0414E3F2" w14:textId="3A46F5EC" w:rsidR="00401968" w:rsidRDefault="00401968" w:rsidP="00925648">
      <w:pPr>
        <w:spacing w:after="0" w:line="240" w:lineRule="auto"/>
        <w:jc w:val="both"/>
        <w:rPr>
          <w:rFonts w:ascii="Arial" w:hAnsi="Arial" w:cs="Arial"/>
          <w:sz w:val="14"/>
          <w:szCs w:val="14"/>
        </w:rPr>
      </w:pPr>
    </w:p>
    <w:p w14:paraId="4F554204" w14:textId="30337B67" w:rsidR="00BA651F" w:rsidRDefault="00BA651F" w:rsidP="00BA651F">
      <w:pPr>
        <w:tabs>
          <w:tab w:val="right" w:pos="9360"/>
        </w:tabs>
        <w:spacing w:after="0" w:line="240" w:lineRule="auto"/>
        <w:jc w:val="both"/>
        <w:rPr>
          <w:rFonts w:ascii="Arial" w:hAnsi="Arial" w:cs="Arial"/>
          <w:sz w:val="14"/>
          <w:szCs w:val="14"/>
          <w:u w:val="single"/>
        </w:rPr>
      </w:pPr>
      <w:r>
        <w:rPr>
          <w:rFonts w:ascii="Arial" w:hAnsi="Arial" w:cs="Arial"/>
          <w:sz w:val="14"/>
          <w:szCs w:val="14"/>
          <w:u w:val="single"/>
        </w:rPr>
        <w:tab/>
      </w:r>
    </w:p>
    <w:p w14:paraId="01FFA978" w14:textId="5176C44F" w:rsidR="00BA651F" w:rsidRDefault="00BA651F" w:rsidP="00BA651F">
      <w:pPr>
        <w:tabs>
          <w:tab w:val="right" w:pos="9360"/>
        </w:tabs>
        <w:spacing w:after="0" w:line="240" w:lineRule="auto"/>
        <w:jc w:val="both"/>
        <w:rPr>
          <w:rFonts w:ascii="Arial" w:hAnsi="Arial" w:cs="Arial"/>
          <w:sz w:val="14"/>
          <w:szCs w:val="14"/>
          <w:u w:val="single"/>
        </w:rPr>
      </w:pPr>
    </w:p>
    <w:p w14:paraId="5455FB17" w14:textId="77777777" w:rsidR="00264F79" w:rsidRPr="00BA651F" w:rsidRDefault="00264F79" w:rsidP="00BA651F">
      <w:pPr>
        <w:tabs>
          <w:tab w:val="right" w:pos="9360"/>
        </w:tabs>
        <w:spacing w:after="0" w:line="240" w:lineRule="auto"/>
        <w:jc w:val="both"/>
        <w:rPr>
          <w:rFonts w:ascii="Arial" w:hAnsi="Arial" w:cs="Arial"/>
          <w:sz w:val="14"/>
          <w:szCs w:val="14"/>
          <w:u w:val="single"/>
        </w:rPr>
      </w:pPr>
    </w:p>
    <w:p w14:paraId="1950D293" w14:textId="3D9BEE01"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CALL TO ORDER</w:t>
      </w:r>
    </w:p>
    <w:p w14:paraId="22067BC0" w14:textId="77777777" w:rsidR="00D67CB2" w:rsidRDefault="00D67CB2" w:rsidP="00D67CB2">
      <w:pPr>
        <w:pStyle w:val="ListParagraph"/>
        <w:spacing w:after="0" w:line="240" w:lineRule="auto"/>
        <w:jc w:val="both"/>
        <w:rPr>
          <w:rFonts w:ascii="Arial" w:hAnsi="Arial" w:cs="Arial"/>
          <w:b/>
          <w:bCs/>
          <w:sz w:val="24"/>
          <w:szCs w:val="24"/>
        </w:rPr>
      </w:pPr>
    </w:p>
    <w:p w14:paraId="2178B5DB" w14:textId="12963866" w:rsidR="00D67CB2" w:rsidRDefault="00D67CB2"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LAND ACKNOWLEDGEMENT</w:t>
      </w:r>
    </w:p>
    <w:p w14:paraId="65922B1F" w14:textId="4855D46E" w:rsidR="001B0676" w:rsidRDefault="00D67CB2" w:rsidP="00D306D2">
      <w:pPr>
        <w:pStyle w:val="ListParagraph"/>
        <w:jc w:val="both"/>
        <w:rPr>
          <w:rFonts w:ascii="Arial" w:hAnsi="Arial" w:cs="Arial"/>
        </w:rPr>
      </w:pPr>
      <w:r w:rsidRPr="00D67CB2">
        <w:rPr>
          <w:rFonts w:ascii="Arial" w:hAnsi="Arial" w:cs="Arial"/>
        </w:rPr>
        <w:t>This meeting is taking place while acknowledging that the land on which we gather and that is currently known as the City of West Hollywood is the occupied, unceded, seized territory of the Gabrieleño Tongva and Gabrieleño Kizh peoples.</w:t>
      </w:r>
    </w:p>
    <w:p w14:paraId="1FC35814" w14:textId="77777777" w:rsidR="00D306D2" w:rsidRPr="00D306D2" w:rsidRDefault="00D306D2" w:rsidP="00D306D2">
      <w:pPr>
        <w:pStyle w:val="ListParagraph"/>
        <w:jc w:val="both"/>
        <w:rPr>
          <w:rFonts w:ascii="Arial" w:hAnsi="Arial" w:cs="Arial"/>
        </w:rPr>
      </w:pPr>
    </w:p>
    <w:p w14:paraId="338D2F43" w14:textId="1D400C8F" w:rsidR="001B0676" w:rsidRPr="00644E52" w:rsidRDefault="003947AA"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CITY PLAY</w:t>
      </w:r>
      <w:r w:rsidR="008D6A3F">
        <w:rPr>
          <w:rFonts w:ascii="Arial" w:hAnsi="Arial" w:cs="Arial"/>
          <w:b/>
          <w:bCs/>
          <w:sz w:val="24"/>
          <w:szCs w:val="24"/>
        </w:rPr>
        <w:t>H</w:t>
      </w:r>
      <w:r>
        <w:rPr>
          <w:rFonts w:ascii="Arial" w:hAnsi="Arial" w:cs="Arial"/>
          <w:b/>
          <w:bCs/>
          <w:sz w:val="24"/>
          <w:szCs w:val="24"/>
        </w:rPr>
        <w:t>OUSE DESIGN VISION</w:t>
      </w:r>
      <w:r w:rsidR="00D306D2">
        <w:rPr>
          <w:rFonts w:ascii="Arial" w:hAnsi="Arial" w:cs="Arial"/>
          <w:b/>
          <w:bCs/>
          <w:sz w:val="24"/>
          <w:szCs w:val="24"/>
        </w:rPr>
        <w:t xml:space="preserve"> </w:t>
      </w:r>
      <w:r w:rsidR="00D306D2" w:rsidRPr="00644E52">
        <w:rPr>
          <w:rFonts w:ascii="Arial" w:hAnsi="Arial" w:cs="Arial"/>
          <w:b/>
          <w:bCs/>
          <w:sz w:val="24"/>
          <w:szCs w:val="24"/>
        </w:rPr>
        <w:t>DISCUSSION</w:t>
      </w:r>
      <w:r w:rsidR="00644E52" w:rsidRPr="00644E52">
        <w:rPr>
          <w:rFonts w:ascii="Arial" w:hAnsi="Arial" w:cs="Arial"/>
          <w:b/>
          <w:bCs/>
          <w:sz w:val="24"/>
          <w:szCs w:val="24"/>
        </w:rPr>
        <w:t xml:space="preserve"> </w:t>
      </w:r>
      <w:r w:rsidR="001170F4">
        <w:rPr>
          <w:rFonts w:ascii="Arial" w:hAnsi="Arial" w:cs="Arial"/>
          <w:b/>
          <w:bCs/>
          <w:sz w:val="24"/>
          <w:szCs w:val="24"/>
        </w:rPr>
        <w:t xml:space="preserve">(ORGANIZED </w:t>
      </w:r>
      <w:r w:rsidR="00644E52" w:rsidRPr="00644E52">
        <w:rPr>
          <w:rFonts w:ascii="Arial" w:hAnsi="Arial" w:cs="Arial"/>
          <w:b/>
          <w:bCs/>
          <w:sz w:val="24"/>
          <w:szCs w:val="24"/>
        </w:rPr>
        <w:t>BY TOPIC AREA</w:t>
      </w:r>
      <w:r w:rsidR="001170F4">
        <w:rPr>
          <w:rFonts w:ascii="Arial" w:hAnsi="Arial" w:cs="Arial"/>
          <w:b/>
          <w:bCs/>
          <w:sz w:val="24"/>
          <w:szCs w:val="24"/>
        </w:rPr>
        <w:t>S)</w:t>
      </w:r>
    </w:p>
    <w:p w14:paraId="79E10F7C" w14:textId="4DAEA325" w:rsidR="00435A25" w:rsidRPr="00703435" w:rsidRDefault="00435A25" w:rsidP="00435A25">
      <w:pPr>
        <w:spacing w:after="0" w:line="240" w:lineRule="auto"/>
        <w:ind w:left="1440"/>
        <w:jc w:val="both"/>
        <w:rPr>
          <w:rFonts w:ascii="Arial" w:eastAsia="Times New Roman" w:hAnsi="Arial" w:cs="Arial"/>
          <w:b/>
          <w:bCs/>
          <w:color w:val="000000"/>
          <w:sz w:val="24"/>
          <w:szCs w:val="24"/>
        </w:rPr>
      </w:pPr>
    </w:p>
    <w:p w14:paraId="54F5A6FA" w14:textId="40364524" w:rsidR="00D306D2" w:rsidRPr="0026509A" w:rsidRDefault="00D306D2" w:rsidP="0026509A">
      <w:pPr>
        <w:pStyle w:val="ListParagraph"/>
        <w:numPr>
          <w:ilvl w:val="0"/>
          <w:numId w:val="15"/>
        </w:numPr>
        <w:spacing w:after="0" w:line="240" w:lineRule="auto"/>
        <w:ind w:left="1170"/>
        <w:jc w:val="both"/>
        <w:rPr>
          <w:rFonts w:ascii="Arial" w:hAnsi="Arial" w:cs="Arial"/>
          <w:sz w:val="24"/>
          <w:szCs w:val="24"/>
        </w:rPr>
      </w:pPr>
      <w:r w:rsidRPr="0026509A">
        <w:rPr>
          <w:rFonts w:ascii="Arial" w:hAnsi="Arial" w:cs="Arial"/>
          <w:sz w:val="24"/>
          <w:szCs w:val="24"/>
        </w:rPr>
        <w:t xml:space="preserve">Urban Activation </w:t>
      </w:r>
    </w:p>
    <w:p w14:paraId="6F13961D" w14:textId="28D1EBE7" w:rsidR="00D306D2" w:rsidRPr="0026509A" w:rsidRDefault="00D306D2" w:rsidP="0026509A">
      <w:pPr>
        <w:pStyle w:val="ListParagraph"/>
        <w:numPr>
          <w:ilvl w:val="0"/>
          <w:numId w:val="15"/>
        </w:numPr>
        <w:spacing w:after="0" w:line="240" w:lineRule="auto"/>
        <w:ind w:left="1170"/>
        <w:jc w:val="both"/>
        <w:rPr>
          <w:rFonts w:ascii="Arial" w:hAnsi="Arial" w:cs="Arial"/>
          <w:sz w:val="24"/>
          <w:szCs w:val="24"/>
        </w:rPr>
      </w:pPr>
      <w:r w:rsidRPr="0026509A">
        <w:rPr>
          <w:rFonts w:ascii="Arial" w:hAnsi="Arial" w:cs="Arial"/>
          <w:sz w:val="24"/>
          <w:szCs w:val="24"/>
        </w:rPr>
        <w:t>Site Planning</w:t>
      </w:r>
      <w:r w:rsidR="001170F4" w:rsidRPr="0026509A">
        <w:rPr>
          <w:rFonts w:ascii="Arial" w:hAnsi="Arial" w:cs="Arial"/>
          <w:sz w:val="24"/>
          <w:szCs w:val="24"/>
        </w:rPr>
        <w:t xml:space="preserve"> Design</w:t>
      </w:r>
    </w:p>
    <w:p w14:paraId="5D72D9CF" w14:textId="32184E07" w:rsidR="00D306D2" w:rsidRPr="0026509A" w:rsidRDefault="00D306D2" w:rsidP="0026509A">
      <w:pPr>
        <w:pStyle w:val="ListParagraph"/>
        <w:numPr>
          <w:ilvl w:val="0"/>
          <w:numId w:val="15"/>
        </w:numPr>
        <w:spacing w:after="0" w:line="240" w:lineRule="auto"/>
        <w:ind w:left="1170"/>
        <w:jc w:val="both"/>
        <w:rPr>
          <w:rFonts w:ascii="Arial" w:hAnsi="Arial" w:cs="Arial"/>
          <w:sz w:val="24"/>
          <w:szCs w:val="24"/>
        </w:rPr>
      </w:pPr>
      <w:r w:rsidRPr="0026509A">
        <w:rPr>
          <w:rFonts w:ascii="Arial" w:hAnsi="Arial" w:cs="Arial"/>
          <w:sz w:val="24"/>
          <w:szCs w:val="24"/>
        </w:rPr>
        <w:t xml:space="preserve">Sustainability Strategies </w:t>
      </w:r>
      <w:r w:rsidR="0026509A" w:rsidRPr="0026509A">
        <w:rPr>
          <w:rFonts w:ascii="Arial" w:hAnsi="Arial" w:cs="Arial"/>
          <w:sz w:val="24"/>
          <w:szCs w:val="24"/>
        </w:rPr>
        <w:t>&amp;</w:t>
      </w:r>
      <w:r w:rsidRPr="0026509A">
        <w:rPr>
          <w:rFonts w:ascii="Arial" w:hAnsi="Arial" w:cs="Arial"/>
          <w:sz w:val="24"/>
          <w:szCs w:val="24"/>
        </w:rPr>
        <w:t xml:space="preserve"> Environments</w:t>
      </w:r>
      <w:r w:rsidR="0026509A" w:rsidRPr="0026509A">
        <w:rPr>
          <w:rFonts w:ascii="Arial" w:hAnsi="Arial" w:cs="Arial"/>
          <w:sz w:val="24"/>
          <w:szCs w:val="24"/>
        </w:rPr>
        <w:t>: Foresight,</w:t>
      </w:r>
      <w:r w:rsidRPr="0026509A">
        <w:rPr>
          <w:rFonts w:ascii="Arial" w:hAnsi="Arial" w:cs="Arial"/>
          <w:sz w:val="24"/>
          <w:szCs w:val="24"/>
        </w:rPr>
        <w:t xml:space="preserve"> Features</w:t>
      </w:r>
      <w:r w:rsidR="0026509A" w:rsidRPr="0026509A">
        <w:rPr>
          <w:rFonts w:ascii="Arial" w:hAnsi="Arial" w:cs="Arial"/>
          <w:sz w:val="24"/>
          <w:szCs w:val="24"/>
        </w:rPr>
        <w:t>,</w:t>
      </w:r>
      <w:r w:rsidRPr="0026509A">
        <w:rPr>
          <w:rFonts w:ascii="Arial" w:hAnsi="Arial" w:cs="Arial"/>
          <w:sz w:val="24"/>
          <w:szCs w:val="24"/>
        </w:rPr>
        <w:t xml:space="preserve"> and Elements</w:t>
      </w:r>
    </w:p>
    <w:p w14:paraId="1A1ABD08" w14:textId="65E68AB1" w:rsidR="00D306D2" w:rsidRPr="0026509A" w:rsidRDefault="00D306D2" w:rsidP="0026509A">
      <w:pPr>
        <w:pStyle w:val="ListParagraph"/>
        <w:numPr>
          <w:ilvl w:val="0"/>
          <w:numId w:val="15"/>
        </w:numPr>
        <w:spacing w:after="0" w:line="240" w:lineRule="auto"/>
        <w:ind w:left="1170"/>
        <w:jc w:val="both"/>
        <w:rPr>
          <w:rFonts w:ascii="Arial" w:hAnsi="Arial" w:cs="Arial"/>
          <w:sz w:val="24"/>
          <w:szCs w:val="24"/>
        </w:rPr>
      </w:pPr>
      <w:r w:rsidRPr="0026509A">
        <w:rPr>
          <w:rFonts w:ascii="Arial" w:hAnsi="Arial" w:cs="Arial"/>
          <w:sz w:val="24"/>
          <w:szCs w:val="24"/>
        </w:rPr>
        <w:t>Programming</w:t>
      </w:r>
      <w:r w:rsidR="000B6554" w:rsidRPr="0026509A">
        <w:rPr>
          <w:rFonts w:ascii="Arial" w:hAnsi="Arial" w:cs="Arial"/>
          <w:sz w:val="24"/>
          <w:szCs w:val="24"/>
        </w:rPr>
        <w:t xml:space="preserve"> (and Performance Flexibility)</w:t>
      </w:r>
    </w:p>
    <w:p w14:paraId="169DBB61" w14:textId="74D72242" w:rsidR="003947AA" w:rsidRPr="0026509A" w:rsidRDefault="001170F4" w:rsidP="0026509A">
      <w:pPr>
        <w:pStyle w:val="ListParagraph"/>
        <w:numPr>
          <w:ilvl w:val="0"/>
          <w:numId w:val="15"/>
        </w:numPr>
        <w:spacing w:after="0" w:line="240" w:lineRule="auto"/>
        <w:ind w:left="1170"/>
        <w:jc w:val="both"/>
        <w:rPr>
          <w:rFonts w:ascii="Arial" w:hAnsi="Arial" w:cs="Arial"/>
          <w:sz w:val="24"/>
          <w:szCs w:val="24"/>
        </w:rPr>
      </w:pPr>
      <w:r w:rsidRPr="0026509A">
        <w:rPr>
          <w:rFonts w:ascii="Arial" w:hAnsi="Arial" w:cs="Arial"/>
          <w:sz w:val="24"/>
          <w:szCs w:val="24"/>
        </w:rPr>
        <w:t xml:space="preserve">Site and Building </w:t>
      </w:r>
      <w:r w:rsidR="00D306D2" w:rsidRPr="0026509A">
        <w:rPr>
          <w:rFonts w:ascii="Arial" w:hAnsi="Arial" w:cs="Arial"/>
          <w:sz w:val="24"/>
          <w:szCs w:val="24"/>
        </w:rPr>
        <w:t>Constructability</w:t>
      </w:r>
    </w:p>
    <w:p w14:paraId="7CE2A3C2" w14:textId="372AE742" w:rsidR="000B6554" w:rsidRPr="0026509A" w:rsidRDefault="000B6554" w:rsidP="0026509A">
      <w:pPr>
        <w:pStyle w:val="ListParagraph"/>
        <w:numPr>
          <w:ilvl w:val="0"/>
          <w:numId w:val="15"/>
        </w:numPr>
        <w:spacing w:after="0" w:line="240" w:lineRule="auto"/>
        <w:ind w:left="1170"/>
        <w:jc w:val="both"/>
        <w:rPr>
          <w:rFonts w:ascii="Arial" w:hAnsi="Arial" w:cs="Arial"/>
          <w:sz w:val="24"/>
          <w:szCs w:val="24"/>
        </w:rPr>
      </w:pPr>
      <w:r w:rsidRPr="0026509A">
        <w:rPr>
          <w:rFonts w:ascii="Arial" w:hAnsi="Arial" w:cs="Arial"/>
          <w:sz w:val="24"/>
          <w:szCs w:val="24"/>
        </w:rPr>
        <w:t>Embodiment of City’s Core Values and Built Environment Goals</w:t>
      </w:r>
    </w:p>
    <w:p w14:paraId="794E9151" w14:textId="77777777" w:rsidR="00D306D2" w:rsidRPr="00D306D2" w:rsidRDefault="00D306D2" w:rsidP="00D306D2">
      <w:pPr>
        <w:pStyle w:val="ListParagraph"/>
        <w:spacing w:after="0" w:line="240" w:lineRule="auto"/>
        <w:jc w:val="both"/>
        <w:rPr>
          <w:rFonts w:ascii="Arial" w:hAnsi="Arial" w:cs="Arial"/>
          <w:sz w:val="24"/>
          <w:szCs w:val="24"/>
        </w:rPr>
      </w:pPr>
    </w:p>
    <w:p w14:paraId="7CD35AED" w14:textId="4183ACB2"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COMMENTS FROM THE PUBLIC</w:t>
      </w:r>
    </w:p>
    <w:p w14:paraId="738500ED" w14:textId="30F94850" w:rsidR="00EC010C" w:rsidRPr="00E075C2" w:rsidRDefault="00EC010C" w:rsidP="00EC010C">
      <w:pPr>
        <w:spacing w:after="0" w:line="240" w:lineRule="auto"/>
        <w:ind w:left="720"/>
        <w:jc w:val="both"/>
        <w:rPr>
          <w:rFonts w:ascii="Arial" w:hAnsi="Arial" w:cs="Arial"/>
          <w:sz w:val="24"/>
          <w:szCs w:val="24"/>
        </w:rPr>
      </w:pPr>
      <w:r w:rsidRPr="00E075C2">
        <w:rPr>
          <w:rFonts w:ascii="Arial" w:hAnsi="Arial" w:cs="Arial"/>
          <w:sz w:val="24"/>
          <w:szCs w:val="24"/>
        </w:rPr>
        <w:t xml:space="preserve">This time is set aside for members of the public to address the Advisory Group on matters related </w:t>
      </w:r>
      <w:r w:rsidR="00E075C2" w:rsidRPr="00E075C2">
        <w:rPr>
          <w:rFonts w:ascii="Arial" w:hAnsi="Arial" w:cs="Arial"/>
          <w:sz w:val="24"/>
          <w:szCs w:val="24"/>
        </w:rPr>
        <w:t>to items on the agenda.</w:t>
      </w:r>
    </w:p>
    <w:p w14:paraId="5354327A" w14:textId="77777777" w:rsidR="001B0676" w:rsidRPr="001B0676" w:rsidRDefault="001B0676" w:rsidP="00E2610A">
      <w:pPr>
        <w:pStyle w:val="ListParagraph"/>
        <w:spacing w:after="0" w:line="240" w:lineRule="auto"/>
        <w:jc w:val="both"/>
        <w:rPr>
          <w:rFonts w:ascii="Arial" w:hAnsi="Arial" w:cs="Arial"/>
          <w:b/>
          <w:bCs/>
          <w:sz w:val="24"/>
          <w:szCs w:val="24"/>
        </w:rPr>
      </w:pPr>
    </w:p>
    <w:p w14:paraId="6021603D" w14:textId="164375D8" w:rsidR="001B0676" w:rsidRDefault="001B0676" w:rsidP="00E2610A">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COMMENTS FROM STAFF</w:t>
      </w:r>
      <w:r w:rsidR="000B6554">
        <w:rPr>
          <w:rFonts w:ascii="Arial" w:hAnsi="Arial" w:cs="Arial"/>
          <w:b/>
          <w:bCs/>
          <w:sz w:val="24"/>
          <w:szCs w:val="24"/>
        </w:rPr>
        <w:t xml:space="preserve"> </w:t>
      </w:r>
    </w:p>
    <w:p w14:paraId="61BAC54C" w14:textId="6F3E9A1B" w:rsidR="003B26A4" w:rsidRDefault="003B26A4" w:rsidP="003B26A4">
      <w:pPr>
        <w:spacing w:after="0" w:line="240" w:lineRule="auto"/>
        <w:ind w:left="720"/>
        <w:jc w:val="both"/>
        <w:rPr>
          <w:rFonts w:ascii="Arial" w:hAnsi="Arial" w:cs="Arial"/>
          <w:sz w:val="24"/>
          <w:szCs w:val="24"/>
        </w:rPr>
      </w:pPr>
      <w:r w:rsidRPr="00B52E7E">
        <w:rPr>
          <w:rFonts w:ascii="Arial" w:hAnsi="Arial" w:cs="Arial"/>
          <w:sz w:val="24"/>
          <w:szCs w:val="24"/>
        </w:rPr>
        <w:t xml:space="preserve">This time is set aside for staff to </w:t>
      </w:r>
      <w:r w:rsidR="001170F4">
        <w:rPr>
          <w:rFonts w:ascii="Arial" w:hAnsi="Arial" w:cs="Arial"/>
          <w:sz w:val="24"/>
          <w:szCs w:val="24"/>
        </w:rPr>
        <w:t>share thoughts,</w:t>
      </w:r>
      <w:r w:rsidRPr="00B52E7E">
        <w:rPr>
          <w:rFonts w:ascii="Arial" w:hAnsi="Arial" w:cs="Arial"/>
          <w:sz w:val="24"/>
          <w:szCs w:val="24"/>
        </w:rPr>
        <w:t xml:space="preserve"> announcements</w:t>
      </w:r>
      <w:r w:rsidR="001170F4">
        <w:rPr>
          <w:rFonts w:ascii="Arial" w:hAnsi="Arial" w:cs="Arial"/>
          <w:sz w:val="24"/>
          <w:szCs w:val="24"/>
        </w:rPr>
        <w:t>,</w:t>
      </w:r>
      <w:r w:rsidRPr="00B52E7E">
        <w:rPr>
          <w:rFonts w:ascii="Arial" w:hAnsi="Arial" w:cs="Arial"/>
          <w:sz w:val="24"/>
          <w:szCs w:val="24"/>
        </w:rPr>
        <w:t xml:space="preserve"> or updates relevant to the </w:t>
      </w:r>
      <w:r w:rsidR="00B52E7E" w:rsidRPr="00B52E7E">
        <w:rPr>
          <w:rFonts w:ascii="Arial" w:hAnsi="Arial" w:cs="Arial"/>
          <w:sz w:val="24"/>
          <w:szCs w:val="24"/>
        </w:rPr>
        <w:t>Advisory Group’s business</w:t>
      </w:r>
      <w:r w:rsidR="001170F4">
        <w:rPr>
          <w:rFonts w:ascii="Arial" w:hAnsi="Arial" w:cs="Arial"/>
          <w:sz w:val="24"/>
          <w:szCs w:val="24"/>
        </w:rPr>
        <w:t>.</w:t>
      </w:r>
      <w:r w:rsidR="00B52E7E" w:rsidRPr="00B52E7E">
        <w:rPr>
          <w:rFonts w:ascii="Arial" w:hAnsi="Arial" w:cs="Arial"/>
          <w:sz w:val="24"/>
          <w:szCs w:val="24"/>
        </w:rPr>
        <w:t xml:space="preserve"> </w:t>
      </w:r>
    </w:p>
    <w:p w14:paraId="4FAAFD1C" w14:textId="14226B07" w:rsidR="00993BB7" w:rsidRDefault="00993BB7" w:rsidP="00993BB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Evaluation Forms</w:t>
      </w:r>
    </w:p>
    <w:p w14:paraId="0770A5B9" w14:textId="33F87981" w:rsidR="00993BB7" w:rsidRPr="00993BB7" w:rsidRDefault="00993BB7" w:rsidP="00993BB7">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Wrap Up Thoughts from Advisory Group and Staff</w:t>
      </w:r>
    </w:p>
    <w:p w14:paraId="6002B6D1" w14:textId="77777777" w:rsidR="001B0676" w:rsidRDefault="001B0676" w:rsidP="00E2610A">
      <w:pPr>
        <w:spacing w:after="0" w:line="240" w:lineRule="auto"/>
        <w:jc w:val="both"/>
        <w:rPr>
          <w:rFonts w:ascii="Arial" w:hAnsi="Arial" w:cs="Arial"/>
          <w:b/>
          <w:bCs/>
          <w:sz w:val="24"/>
          <w:szCs w:val="24"/>
        </w:rPr>
      </w:pPr>
    </w:p>
    <w:p w14:paraId="03AEF9A2" w14:textId="77777777" w:rsidR="00284867" w:rsidRDefault="00B52E7E" w:rsidP="008049BB">
      <w:pPr>
        <w:pStyle w:val="ListParagraph"/>
        <w:numPr>
          <w:ilvl w:val="0"/>
          <w:numId w:val="1"/>
        </w:numPr>
        <w:spacing w:after="0" w:line="240" w:lineRule="auto"/>
        <w:ind w:hanging="720"/>
        <w:jc w:val="both"/>
        <w:rPr>
          <w:rFonts w:ascii="Arial" w:hAnsi="Arial" w:cs="Arial"/>
          <w:b/>
          <w:bCs/>
          <w:sz w:val="24"/>
          <w:szCs w:val="24"/>
        </w:rPr>
      </w:pPr>
      <w:r>
        <w:rPr>
          <w:rFonts w:ascii="Arial" w:hAnsi="Arial" w:cs="Arial"/>
          <w:b/>
          <w:bCs/>
          <w:sz w:val="24"/>
          <w:szCs w:val="24"/>
        </w:rPr>
        <w:t>ADJOURNME</w:t>
      </w:r>
      <w:r w:rsidR="00284867">
        <w:rPr>
          <w:rFonts w:ascii="Arial" w:hAnsi="Arial" w:cs="Arial"/>
          <w:b/>
          <w:bCs/>
          <w:sz w:val="24"/>
          <w:szCs w:val="24"/>
        </w:rPr>
        <w:t>NT</w:t>
      </w:r>
    </w:p>
    <w:p w14:paraId="787E5EE8" w14:textId="7995C598" w:rsidR="001806E9" w:rsidRDefault="001806E9" w:rsidP="00F11C99">
      <w:pPr>
        <w:spacing w:after="0" w:line="240" w:lineRule="auto"/>
        <w:jc w:val="both"/>
        <w:rPr>
          <w:rFonts w:ascii="Arial" w:hAnsi="Arial" w:cs="Arial"/>
          <w:b/>
          <w:bCs/>
          <w:sz w:val="24"/>
          <w:szCs w:val="24"/>
        </w:rPr>
      </w:pPr>
    </w:p>
    <w:p w14:paraId="01CA4A90" w14:textId="5F73E43F" w:rsidR="00993BB7" w:rsidRPr="00F11C99" w:rsidRDefault="00993BB7" w:rsidP="00F11C99">
      <w:pPr>
        <w:spacing w:after="0" w:line="240" w:lineRule="auto"/>
        <w:jc w:val="both"/>
        <w:rPr>
          <w:rFonts w:ascii="Arial" w:hAnsi="Arial" w:cs="Arial"/>
          <w:b/>
          <w:bCs/>
          <w:sz w:val="24"/>
          <w:szCs w:val="24"/>
        </w:rPr>
      </w:pPr>
      <w:r>
        <w:rPr>
          <w:rFonts w:ascii="Arial" w:hAnsi="Arial" w:cs="Arial"/>
          <w:b/>
          <w:bCs/>
          <w:sz w:val="24"/>
          <w:szCs w:val="24"/>
        </w:rPr>
        <w:t>______________________________________________________________________</w:t>
      </w:r>
    </w:p>
    <w:p w14:paraId="230BE1DE" w14:textId="77777777" w:rsidR="008148A2" w:rsidRDefault="008148A2" w:rsidP="00E2610A">
      <w:pPr>
        <w:spacing w:after="0" w:line="240" w:lineRule="auto"/>
        <w:jc w:val="both"/>
        <w:rPr>
          <w:rFonts w:ascii="Arial" w:hAnsi="Arial" w:cs="Arial"/>
          <w:b/>
          <w:bCs/>
          <w:sz w:val="24"/>
          <w:szCs w:val="24"/>
        </w:rPr>
      </w:pPr>
    </w:p>
    <w:p w14:paraId="73C341BA" w14:textId="3EB77EB4" w:rsidR="003808C9" w:rsidRPr="00993BB7" w:rsidRDefault="003808C9" w:rsidP="00003C3F">
      <w:pPr>
        <w:spacing w:after="0" w:line="240" w:lineRule="auto"/>
        <w:jc w:val="center"/>
        <w:rPr>
          <w:rFonts w:ascii="Arial" w:hAnsi="Arial" w:cs="Arial"/>
          <w:sz w:val="24"/>
          <w:szCs w:val="24"/>
        </w:rPr>
      </w:pPr>
      <w:r w:rsidRPr="00993BB7">
        <w:rPr>
          <w:rFonts w:ascii="Arial" w:hAnsi="Arial" w:cs="Arial"/>
          <w:sz w:val="24"/>
          <w:szCs w:val="24"/>
        </w:rPr>
        <w:t>CITY PLAYHO</w:t>
      </w:r>
      <w:r w:rsidR="00FF6992" w:rsidRPr="00993BB7">
        <w:rPr>
          <w:rFonts w:ascii="Arial" w:hAnsi="Arial" w:cs="Arial"/>
          <w:sz w:val="24"/>
          <w:szCs w:val="24"/>
        </w:rPr>
        <w:t>US</w:t>
      </w:r>
      <w:r w:rsidRPr="00993BB7">
        <w:rPr>
          <w:rFonts w:ascii="Arial" w:hAnsi="Arial" w:cs="Arial"/>
          <w:sz w:val="24"/>
          <w:szCs w:val="24"/>
        </w:rPr>
        <w:t>E CITY MANAGER’S ADVISORY GROUP MEMBERS</w:t>
      </w:r>
    </w:p>
    <w:p w14:paraId="09643F41" w14:textId="77777777" w:rsidR="00D04EDA" w:rsidRDefault="00D04EDA" w:rsidP="00BA0B22">
      <w:pPr>
        <w:spacing w:after="0" w:line="240" w:lineRule="auto"/>
        <w:jc w:val="center"/>
        <w:rPr>
          <w:rFonts w:ascii="Arial" w:hAnsi="Arial" w:cs="Arial"/>
          <w:sz w:val="24"/>
          <w:szCs w:val="24"/>
        </w:rPr>
      </w:pPr>
    </w:p>
    <w:p w14:paraId="026DB4E7" w14:textId="23E3DE24" w:rsidR="00BA0B22" w:rsidRDefault="006365E4" w:rsidP="00BA0B22">
      <w:pPr>
        <w:spacing w:after="0" w:line="240" w:lineRule="auto"/>
        <w:jc w:val="center"/>
        <w:rPr>
          <w:rFonts w:ascii="Arial" w:hAnsi="Arial" w:cs="Arial"/>
          <w:sz w:val="24"/>
          <w:szCs w:val="24"/>
        </w:rPr>
      </w:pPr>
      <w:r>
        <w:rPr>
          <w:rFonts w:ascii="Arial" w:hAnsi="Arial" w:cs="Arial"/>
          <w:sz w:val="24"/>
          <w:szCs w:val="24"/>
        </w:rPr>
        <w:t xml:space="preserve">Chair </w:t>
      </w:r>
      <w:r w:rsidR="00BA0B22" w:rsidRPr="00782DE8">
        <w:rPr>
          <w:rFonts w:ascii="Arial" w:hAnsi="Arial" w:cs="Arial"/>
          <w:sz w:val="24"/>
          <w:szCs w:val="24"/>
        </w:rPr>
        <w:t>Martin Gantma</w:t>
      </w:r>
      <w:r w:rsidR="00FF6992">
        <w:rPr>
          <w:rFonts w:ascii="Arial" w:hAnsi="Arial" w:cs="Arial"/>
          <w:sz w:val="24"/>
          <w:szCs w:val="24"/>
        </w:rPr>
        <w:t>n (ACAC)</w:t>
      </w:r>
    </w:p>
    <w:p w14:paraId="7B8C7BF0" w14:textId="30A3566F" w:rsidR="00FF6992" w:rsidRPr="00782DE8" w:rsidRDefault="006365E4" w:rsidP="00FF6992">
      <w:pPr>
        <w:spacing w:after="0" w:line="240" w:lineRule="auto"/>
        <w:jc w:val="center"/>
        <w:rPr>
          <w:rFonts w:ascii="Arial" w:hAnsi="Arial" w:cs="Arial"/>
          <w:sz w:val="24"/>
          <w:szCs w:val="24"/>
        </w:rPr>
      </w:pPr>
      <w:r>
        <w:rPr>
          <w:rFonts w:ascii="Arial" w:hAnsi="Arial" w:cs="Arial"/>
          <w:sz w:val="24"/>
          <w:szCs w:val="24"/>
        </w:rPr>
        <w:t xml:space="preserve">Commissioner </w:t>
      </w:r>
      <w:r w:rsidR="00FF6992" w:rsidRPr="00782DE8">
        <w:rPr>
          <w:rFonts w:ascii="Arial" w:hAnsi="Arial" w:cs="Arial"/>
          <w:sz w:val="24"/>
          <w:szCs w:val="24"/>
        </w:rPr>
        <w:t>Lindsey Deaton</w:t>
      </w:r>
      <w:r w:rsidR="00FF6992">
        <w:rPr>
          <w:rFonts w:ascii="Arial" w:hAnsi="Arial" w:cs="Arial"/>
          <w:sz w:val="24"/>
          <w:szCs w:val="24"/>
        </w:rPr>
        <w:t xml:space="preserve"> (ACAC)</w:t>
      </w:r>
    </w:p>
    <w:p w14:paraId="7636C38D" w14:textId="5505045B" w:rsidR="006365E4" w:rsidRDefault="006365E4" w:rsidP="00FF6992">
      <w:pPr>
        <w:spacing w:after="0" w:line="240" w:lineRule="auto"/>
        <w:jc w:val="center"/>
        <w:rPr>
          <w:rFonts w:ascii="Arial" w:hAnsi="Arial" w:cs="Arial"/>
          <w:sz w:val="24"/>
          <w:szCs w:val="24"/>
        </w:rPr>
      </w:pPr>
      <w:r>
        <w:rPr>
          <w:rFonts w:ascii="Arial" w:hAnsi="Arial" w:cs="Arial"/>
          <w:sz w:val="24"/>
          <w:szCs w:val="24"/>
        </w:rPr>
        <w:t xml:space="preserve">Commissioner </w:t>
      </w:r>
      <w:r w:rsidRPr="00782DE8">
        <w:rPr>
          <w:rFonts w:ascii="Arial" w:hAnsi="Arial" w:cs="Arial"/>
          <w:sz w:val="24"/>
          <w:szCs w:val="24"/>
        </w:rPr>
        <w:t>Rogerio Carvalheiro</w:t>
      </w:r>
      <w:r>
        <w:rPr>
          <w:rFonts w:ascii="Arial" w:hAnsi="Arial" w:cs="Arial"/>
          <w:sz w:val="24"/>
          <w:szCs w:val="24"/>
        </w:rPr>
        <w:t xml:space="preserve"> (PC DRSC)</w:t>
      </w:r>
    </w:p>
    <w:p w14:paraId="523D232F" w14:textId="1CDD09FF" w:rsidR="00D04EDA" w:rsidRPr="00782DE8" w:rsidRDefault="008A7F4B" w:rsidP="00D04EDA">
      <w:pPr>
        <w:spacing w:after="0" w:line="240" w:lineRule="auto"/>
        <w:jc w:val="center"/>
        <w:rPr>
          <w:rFonts w:ascii="Arial" w:hAnsi="Arial" w:cs="Arial"/>
          <w:sz w:val="24"/>
          <w:szCs w:val="24"/>
        </w:rPr>
      </w:pPr>
      <w:r>
        <w:rPr>
          <w:rFonts w:ascii="Arial" w:hAnsi="Arial" w:cs="Arial"/>
          <w:sz w:val="24"/>
          <w:szCs w:val="24"/>
        </w:rPr>
        <w:t xml:space="preserve">Commissioner Elaine </w:t>
      </w:r>
      <w:proofErr w:type="spellStart"/>
      <w:r>
        <w:rPr>
          <w:rFonts w:ascii="Arial" w:hAnsi="Arial" w:cs="Arial"/>
          <w:sz w:val="24"/>
          <w:szCs w:val="24"/>
        </w:rPr>
        <w:t>Polachek</w:t>
      </w:r>
      <w:proofErr w:type="spellEnd"/>
      <w:r w:rsidR="00D04EDA">
        <w:rPr>
          <w:rFonts w:ascii="Arial" w:hAnsi="Arial" w:cs="Arial"/>
          <w:sz w:val="24"/>
          <w:szCs w:val="24"/>
        </w:rPr>
        <w:t xml:space="preserve"> </w:t>
      </w:r>
      <w:r w:rsidR="00D04EDA" w:rsidRPr="00782DE8">
        <w:rPr>
          <w:rFonts w:ascii="Arial" w:hAnsi="Arial" w:cs="Arial"/>
          <w:sz w:val="24"/>
          <w:szCs w:val="24"/>
        </w:rPr>
        <w:t>(PFC)</w:t>
      </w:r>
    </w:p>
    <w:p w14:paraId="0E7BA5E2" w14:textId="06AACAEC" w:rsidR="00D04EDA" w:rsidRDefault="008A7F4B" w:rsidP="00D04EDA">
      <w:pPr>
        <w:spacing w:after="0" w:line="240" w:lineRule="auto"/>
        <w:jc w:val="center"/>
        <w:rPr>
          <w:rFonts w:ascii="Arial" w:hAnsi="Arial" w:cs="Arial"/>
          <w:sz w:val="24"/>
          <w:szCs w:val="24"/>
        </w:rPr>
      </w:pPr>
      <w:r>
        <w:rPr>
          <w:rFonts w:ascii="Arial" w:hAnsi="Arial" w:cs="Arial"/>
          <w:sz w:val="24"/>
          <w:szCs w:val="24"/>
        </w:rPr>
        <w:t>Commissioner Noemi Torres</w:t>
      </w:r>
      <w:r w:rsidR="00D04EDA">
        <w:rPr>
          <w:rFonts w:ascii="Arial" w:hAnsi="Arial" w:cs="Arial"/>
          <w:sz w:val="24"/>
          <w:szCs w:val="24"/>
        </w:rPr>
        <w:t xml:space="preserve"> (P</w:t>
      </w:r>
      <w:r w:rsidR="00D04EDA" w:rsidRPr="00782DE8">
        <w:rPr>
          <w:rFonts w:ascii="Arial" w:hAnsi="Arial" w:cs="Arial"/>
          <w:sz w:val="24"/>
          <w:szCs w:val="24"/>
        </w:rPr>
        <w:t>FC)</w:t>
      </w:r>
    </w:p>
    <w:p w14:paraId="3C84EB21" w14:textId="77777777" w:rsidR="00D04EDA" w:rsidRPr="00782DE8" w:rsidRDefault="00D04EDA" w:rsidP="00FF6992">
      <w:pPr>
        <w:spacing w:after="0" w:line="240" w:lineRule="auto"/>
        <w:jc w:val="center"/>
        <w:rPr>
          <w:rFonts w:ascii="Arial" w:hAnsi="Arial" w:cs="Arial"/>
          <w:sz w:val="24"/>
          <w:szCs w:val="24"/>
        </w:rPr>
      </w:pPr>
    </w:p>
    <w:p w14:paraId="00648A95" w14:textId="77777777" w:rsidR="00993BB7" w:rsidRDefault="00993BB7" w:rsidP="00734474">
      <w:pPr>
        <w:spacing w:after="0" w:line="240" w:lineRule="auto"/>
        <w:jc w:val="center"/>
        <w:rPr>
          <w:rFonts w:ascii="Arial" w:hAnsi="Arial" w:cs="Arial"/>
          <w:sz w:val="24"/>
          <w:szCs w:val="24"/>
        </w:rPr>
      </w:pPr>
    </w:p>
    <w:p w14:paraId="403D7B47" w14:textId="6590D5BC" w:rsidR="00734474" w:rsidRDefault="00734474" w:rsidP="00734474">
      <w:pPr>
        <w:spacing w:after="0" w:line="240" w:lineRule="auto"/>
        <w:jc w:val="center"/>
        <w:rPr>
          <w:rFonts w:ascii="Arial" w:hAnsi="Arial" w:cs="Arial"/>
          <w:sz w:val="24"/>
          <w:szCs w:val="24"/>
        </w:rPr>
      </w:pPr>
      <w:r w:rsidRPr="00293565">
        <w:rPr>
          <w:rFonts w:ascii="Arial" w:hAnsi="Arial" w:cs="Arial"/>
          <w:sz w:val="24"/>
          <w:szCs w:val="24"/>
        </w:rPr>
        <w:lastRenderedPageBreak/>
        <w:t>Andrew Campbell (</w:t>
      </w:r>
      <w:r>
        <w:rPr>
          <w:rFonts w:ascii="Arial" w:hAnsi="Arial" w:cs="Arial"/>
          <w:sz w:val="24"/>
          <w:szCs w:val="24"/>
        </w:rPr>
        <w:t>Resident/Former West Hollywood Arts Manager</w:t>
      </w:r>
      <w:r w:rsidRPr="00293565">
        <w:rPr>
          <w:rFonts w:ascii="Arial" w:hAnsi="Arial" w:cs="Arial"/>
          <w:sz w:val="24"/>
          <w:szCs w:val="24"/>
        </w:rPr>
        <w:t>)</w:t>
      </w:r>
    </w:p>
    <w:p w14:paraId="111E8EFB" w14:textId="1810313C" w:rsidR="00782DE8" w:rsidRDefault="00782DE8" w:rsidP="00782DE8">
      <w:pPr>
        <w:spacing w:after="0" w:line="240" w:lineRule="auto"/>
        <w:jc w:val="center"/>
        <w:rPr>
          <w:rFonts w:ascii="Arial" w:hAnsi="Arial" w:cs="Arial"/>
          <w:sz w:val="24"/>
          <w:szCs w:val="24"/>
        </w:rPr>
      </w:pPr>
      <w:r w:rsidRPr="00782DE8">
        <w:rPr>
          <w:rFonts w:ascii="Arial" w:hAnsi="Arial" w:cs="Arial"/>
          <w:sz w:val="24"/>
          <w:szCs w:val="24"/>
        </w:rPr>
        <w:t>Jason Lorcher</w:t>
      </w:r>
      <w:r w:rsidR="006365E4">
        <w:rPr>
          <w:rFonts w:ascii="Arial" w:hAnsi="Arial" w:cs="Arial"/>
          <w:sz w:val="24"/>
          <w:szCs w:val="24"/>
        </w:rPr>
        <w:t xml:space="preserve">, </w:t>
      </w:r>
      <w:r w:rsidR="00D04EDA">
        <w:rPr>
          <w:rFonts w:ascii="Arial" w:hAnsi="Arial" w:cs="Arial"/>
          <w:sz w:val="24"/>
          <w:szCs w:val="24"/>
        </w:rPr>
        <w:t xml:space="preserve">(Principal &amp; CEO, </w:t>
      </w:r>
      <w:r w:rsidR="006365E4">
        <w:rPr>
          <w:rFonts w:ascii="Arial" w:hAnsi="Arial" w:cs="Arial"/>
          <w:sz w:val="24"/>
          <w:szCs w:val="24"/>
        </w:rPr>
        <w:t>Green Dinosaur</w:t>
      </w:r>
      <w:r w:rsidR="00D04EDA">
        <w:rPr>
          <w:rFonts w:ascii="Arial" w:hAnsi="Arial" w:cs="Arial"/>
          <w:sz w:val="24"/>
          <w:szCs w:val="24"/>
        </w:rPr>
        <w:t>)</w:t>
      </w:r>
    </w:p>
    <w:p w14:paraId="2A8F2193" w14:textId="77777777" w:rsidR="00D04EDA" w:rsidRDefault="00D04EDA" w:rsidP="00D04EDA">
      <w:pPr>
        <w:spacing w:after="0" w:line="240" w:lineRule="auto"/>
        <w:jc w:val="center"/>
        <w:rPr>
          <w:rFonts w:ascii="Arial" w:hAnsi="Arial" w:cs="Arial"/>
          <w:sz w:val="24"/>
          <w:szCs w:val="24"/>
        </w:rPr>
      </w:pPr>
      <w:r>
        <w:rPr>
          <w:rFonts w:ascii="Arial" w:hAnsi="Arial" w:cs="Arial"/>
          <w:sz w:val="24"/>
          <w:szCs w:val="24"/>
        </w:rPr>
        <w:t xml:space="preserve">Esther Margolis (Principal, </w:t>
      </w:r>
      <w:proofErr w:type="spellStart"/>
      <w:r>
        <w:rPr>
          <w:rFonts w:ascii="Arial" w:hAnsi="Arial" w:cs="Arial"/>
          <w:sz w:val="24"/>
          <w:szCs w:val="24"/>
        </w:rPr>
        <w:t>OotDL</w:t>
      </w:r>
      <w:proofErr w:type="spellEnd"/>
      <w:r>
        <w:rPr>
          <w:rFonts w:ascii="Arial" w:hAnsi="Arial" w:cs="Arial"/>
          <w:sz w:val="24"/>
          <w:szCs w:val="24"/>
        </w:rPr>
        <w:t>- Office of the Designed Landscape)</w:t>
      </w:r>
    </w:p>
    <w:p w14:paraId="1572D8A9" w14:textId="296360B4" w:rsidR="00BA0B22" w:rsidRPr="00293565" w:rsidRDefault="00BA0B22" w:rsidP="00003C3F">
      <w:pPr>
        <w:spacing w:after="0" w:line="240" w:lineRule="auto"/>
        <w:jc w:val="center"/>
        <w:rPr>
          <w:rFonts w:ascii="Arial" w:hAnsi="Arial" w:cs="Arial"/>
          <w:sz w:val="24"/>
          <w:szCs w:val="24"/>
        </w:rPr>
      </w:pPr>
      <w:r w:rsidRPr="00293565">
        <w:rPr>
          <w:rFonts w:ascii="Arial" w:hAnsi="Arial" w:cs="Arial"/>
          <w:sz w:val="24"/>
          <w:szCs w:val="24"/>
        </w:rPr>
        <w:t>Brian Wickersham</w:t>
      </w:r>
      <w:r w:rsidR="006365E4" w:rsidRPr="00293565">
        <w:rPr>
          <w:rFonts w:ascii="Arial" w:hAnsi="Arial" w:cs="Arial"/>
          <w:sz w:val="24"/>
          <w:szCs w:val="24"/>
        </w:rPr>
        <w:t xml:space="preserve"> (Founding Partner, AUX Architecture)</w:t>
      </w:r>
    </w:p>
    <w:p w14:paraId="1AB50214" w14:textId="38A1B94F" w:rsidR="00FF6992" w:rsidRPr="00293565" w:rsidRDefault="00FF6992" w:rsidP="00FF6992">
      <w:pPr>
        <w:spacing w:after="0" w:line="240" w:lineRule="auto"/>
        <w:jc w:val="center"/>
        <w:rPr>
          <w:rFonts w:ascii="Arial" w:hAnsi="Arial" w:cs="Arial"/>
          <w:sz w:val="24"/>
          <w:szCs w:val="24"/>
        </w:rPr>
      </w:pPr>
      <w:r w:rsidRPr="00293565">
        <w:rPr>
          <w:rFonts w:ascii="Arial" w:hAnsi="Arial" w:cs="Arial"/>
          <w:sz w:val="24"/>
          <w:szCs w:val="24"/>
        </w:rPr>
        <w:t xml:space="preserve">Uzair </w:t>
      </w:r>
      <w:proofErr w:type="spellStart"/>
      <w:r w:rsidRPr="00293565">
        <w:rPr>
          <w:rFonts w:ascii="Arial" w:hAnsi="Arial" w:cs="Arial"/>
          <w:sz w:val="24"/>
          <w:szCs w:val="24"/>
        </w:rPr>
        <w:t>Faruqui</w:t>
      </w:r>
      <w:proofErr w:type="spellEnd"/>
      <w:r w:rsidR="00E71F08" w:rsidRPr="00293565">
        <w:rPr>
          <w:rFonts w:ascii="Arial" w:hAnsi="Arial" w:cs="Arial"/>
          <w:sz w:val="24"/>
          <w:szCs w:val="24"/>
        </w:rPr>
        <w:t xml:space="preserve"> (MGAC</w:t>
      </w:r>
      <w:r w:rsidR="008D34EE" w:rsidRPr="00293565">
        <w:rPr>
          <w:rFonts w:ascii="Arial" w:hAnsi="Arial" w:cs="Arial"/>
          <w:sz w:val="24"/>
          <w:szCs w:val="24"/>
        </w:rPr>
        <w:t xml:space="preserve">, </w:t>
      </w:r>
      <w:r w:rsidR="008D34EE" w:rsidRPr="00293565">
        <w:rPr>
          <w:rFonts w:ascii="Arial" w:hAnsi="Arial" w:cs="Arial"/>
          <w:sz w:val="24"/>
          <w:szCs w:val="24"/>
          <w:shd w:val="clear" w:color="auto" w:fill="FFFFFF"/>
        </w:rPr>
        <w:t>VP for Design and Construction)</w:t>
      </w:r>
    </w:p>
    <w:p w14:paraId="4261C78F" w14:textId="033DAA98" w:rsidR="00FF6992" w:rsidRDefault="00FF6992" w:rsidP="00003C3F">
      <w:pPr>
        <w:spacing w:after="0" w:line="240" w:lineRule="auto"/>
        <w:jc w:val="center"/>
        <w:rPr>
          <w:rFonts w:ascii="Arial" w:hAnsi="Arial" w:cs="Arial"/>
          <w:sz w:val="24"/>
          <w:szCs w:val="24"/>
        </w:rPr>
      </w:pPr>
    </w:p>
    <w:p w14:paraId="6FC63E7D" w14:textId="77777777" w:rsidR="00455877" w:rsidRPr="00782DE8" w:rsidRDefault="00455877" w:rsidP="00003C3F">
      <w:pPr>
        <w:spacing w:after="0" w:line="240" w:lineRule="auto"/>
        <w:jc w:val="center"/>
        <w:rPr>
          <w:rFonts w:ascii="Arial" w:hAnsi="Arial" w:cs="Arial"/>
          <w:sz w:val="24"/>
          <w:szCs w:val="24"/>
        </w:rPr>
      </w:pPr>
    </w:p>
    <w:p w14:paraId="34C750DE" w14:textId="6FEFC7A2" w:rsidR="006B720E" w:rsidRPr="00D04EDA" w:rsidRDefault="00D04EDA" w:rsidP="00003C3F">
      <w:pPr>
        <w:spacing w:after="0" w:line="240" w:lineRule="auto"/>
        <w:jc w:val="center"/>
        <w:rPr>
          <w:rFonts w:ascii="Arial" w:hAnsi="Arial" w:cs="Arial"/>
          <w:sz w:val="24"/>
          <w:szCs w:val="24"/>
          <w:u w:val="single"/>
        </w:rPr>
      </w:pPr>
      <w:r w:rsidRPr="00D04EDA">
        <w:rPr>
          <w:rFonts w:ascii="Arial" w:hAnsi="Arial" w:cs="Arial"/>
          <w:sz w:val="24"/>
          <w:szCs w:val="24"/>
          <w:u w:val="single"/>
        </w:rPr>
        <w:t xml:space="preserve">CITY </w:t>
      </w:r>
      <w:r w:rsidR="00C303D5" w:rsidRPr="00D04EDA">
        <w:rPr>
          <w:rFonts w:ascii="Arial" w:hAnsi="Arial" w:cs="Arial"/>
          <w:sz w:val="24"/>
          <w:szCs w:val="24"/>
          <w:u w:val="single"/>
        </w:rPr>
        <w:t>STAFF</w:t>
      </w:r>
    </w:p>
    <w:p w14:paraId="404F161D" w14:textId="272E3284" w:rsidR="006B720E" w:rsidRDefault="006B720E" w:rsidP="00C303D5">
      <w:pPr>
        <w:spacing w:after="0" w:line="240" w:lineRule="auto"/>
        <w:jc w:val="center"/>
        <w:rPr>
          <w:rFonts w:ascii="Arial" w:hAnsi="Arial" w:cs="Arial"/>
          <w:sz w:val="24"/>
          <w:szCs w:val="24"/>
        </w:rPr>
      </w:pPr>
      <w:r>
        <w:rPr>
          <w:rFonts w:ascii="Arial" w:hAnsi="Arial" w:cs="Arial"/>
          <w:sz w:val="24"/>
          <w:szCs w:val="24"/>
        </w:rPr>
        <w:t>Ric</w:t>
      </w:r>
      <w:r w:rsidR="009E3558">
        <w:rPr>
          <w:rFonts w:ascii="Arial" w:hAnsi="Arial" w:cs="Arial"/>
          <w:sz w:val="24"/>
          <w:szCs w:val="24"/>
        </w:rPr>
        <w:t>.</w:t>
      </w:r>
      <w:r>
        <w:rPr>
          <w:rFonts w:ascii="Arial" w:hAnsi="Arial" w:cs="Arial"/>
          <w:sz w:val="24"/>
          <w:szCs w:val="24"/>
        </w:rPr>
        <w:t xml:space="preserve"> Abramson, Urban Design and Architectural Studio Manager</w:t>
      </w:r>
    </w:p>
    <w:p w14:paraId="2426EB93" w14:textId="110A55DB" w:rsidR="00116455" w:rsidRDefault="00116455" w:rsidP="00C303D5">
      <w:pPr>
        <w:spacing w:after="0" w:line="240" w:lineRule="auto"/>
        <w:jc w:val="center"/>
        <w:rPr>
          <w:rFonts w:ascii="Arial" w:hAnsi="Arial" w:cs="Arial"/>
          <w:sz w:val="24"/>
          <w:szCs w:val="24"/>
        </w:rPr>
      </w:pPr>
      <w:r>
        <w:rPr>
          <w:rFonts w:ascii="Arial" w:hAnsi="Arial" w:cs="Arial"/>
          <w:sz w:val="24"/>
          <w:szCs w:val="24"/>
        </w:rPr>
        <w:t>Rebecca Ehemann, Arts Manager</w:t>
      </w:r>
    </w:p>
    <w:p w14:paraId="548C7B63" w14:textId="43551191" w:rsidR="00FF6992" w:rsidRDefault="00FF6992" w:rsidP="00C303D5">
      <w:pPr>
        <w:spacing w:after="0" w:line="240" w:lineRule="auto"/>
        <w:jc w:val="center"/>
        <w:rPr>
          <w:rFonts w:ascii="Arial" w:hAnsi="Arial" w:cs="Arial"/>
          <w:sz w:val="24"/>
          <w:szCs w:val="24"/>
        </w:rPr>
      </w:pPr>
      <w:r>
        <w:rPr>
          <w:rFonts w:ascii="Arial" w:hAnsi="Arial" w:cs="Arial"/>
          <w:sz w:val="24"/>
          <w:szCs w:val="24"/>
        </w:rPr>
        <w:t>Helen Collins, Facilities &amp; Field Services Manager</w:t>
      </w:r>
    </w:p>
    <w:p w14:paraId="35102DFA" w14:textId="5CCA83E4" w:rsidR="006B720E" w:rsidRDefault="00C303D5" w:rsidP="00003C3F">
      <w:pPr>
        <w:spacing w:after="0" w:line="240" w:lineRule="auto"/>
        <w:jc w:val="center"/>
        <w:rPr>
          <w:rFonts w:ascii="Arial" w:hAnsi="Arial" w:cs="Arial"/>
          <w:sz w:val="24"/>
          <w:szCs w:val="24"/>
        </w:rPr>
      </w:pPr>
      <w:r>
        <w:rPr>
          <w:rFonts w:ascii="Arial" w:hAnsi="Arial" w:cs="Arial"/>
          <w:sz w:val="24"/>
          <w:szCs w:val="24"/>
        </w:rPr>
        <w:t>Garen Yolles</w:t>
      </w:r>
      <w:r w:rsidR="006B720E">
        <w:rPr>
          <w:rFonts w:ascii="Arial" w:hAnsi="Arial" w:cs="Arial"/>
          <w:sz w:val="24"/>
          <w:szCs w:val="24"/>
        </w:rPr>
        <w:t xml:space="preserve">, </w:t>
      </w:r>
      <w:r w:rsidR="00116455">
        <w:rPr>
          <w:rFonts w:ascii="Arial" w:hAnsi="Arial" w:cs="Arial"/>
          <w:sz w:val="24"/>
          <w:szCs w:val="24"/>
        </w:rPr>
        <w:t>Architectural and Urban Designer</w:t>
      </w:r>
      <w:r w:rsidR="009E3558">
        <w:rPr>
          <w:rFonts w:ascii="Arial" w:hAnsi="Arial" w:cs="Arial"/>
          <w:sz w:val="24"/>
          <w:szCs w:val="24"/>
        </w:rPr>
        <w:t xml:space="preserve"> (UDAS)</w:t>
      </w:r>
    </w:p>
    <w:p w14:paraId="6032AD59" w14:textId="3254C354" w:rsidR="00D04EDA" w:rsidRDefault="00D04EDA" w:rsidP="00003C3F">
      <w:pPr>
        <w:spacing w:after="0" w:line="240" w:lineRule="auto"/>
        <w:jc w:val="center"/>
        <w:rPr>
          <w:rFonts w:ascii="Arial" w:hAnsi="Arial" w:cs="Arial"/>
          <w:sz w:val="24"/>
          <w:szCs w:val="24"/>
        </w:rPr>
      </w:pPr>
      <w:r>
        <w:rPr>
          <w:rFonts w:ascii="Arial" w:hAnsi="Arial" w:cs="Arial"/>
          <w:sz w:val="24"/>
          <w:szCs w:val="24"/>
        </w:rPr>
        <w:t>Eva Angelo</w:t>
      </w:r>
      <w:r w:rsidR="00F13A6E">
        <w:rPr>
          <w:rFonts w:ascii="Arial" w:hAnsi="Arial" w:cs="Arial"/>
          <w:sz w:val="24"/>
          <w:szCs w:val="24"/>
        </w:rPr>
        <w:t>f</w:t>
      </w:r>
      <w:r>
        <w:rPr>
          <w:rFonts w:ascii="Arial" w:hAnsi="Arial" w:cs="Arial"/>
          <w:sz w:val="24"/>
          <w:szCs w:val="24"/>
        </w:rPr>
        <w:t>f, Grants Coordinator, Arts Division</w:t>
      </w:r>
    </w:p>
    <w:p w14:paraId="55D615AC" w14:textId="77777777" w:rsidR="00FF6992" w:rsidRDefault="00FF6992" w:rsidP="00003C3F">
      <w:pPr>
        <w:spacing w:after="0" w:line="240" w:lineRule="auto"/>
        <w:jc w:val="center"/>
        <w:rPr>
          <w:rFonts w:ascii="Arial" w:hAnsi="Arial" w:cs="Arial"/>
          <w:sz w:val="24"/>
          <w:szCs w:val="24"/>
        </w:rPr>
      </w:pPr>
    </w:p>
    <w:p w14:paraId="1B1A57C5" w14:textId="74459BA8" w:rsidR="006219BC" w:rsidRDefault="006219BC" w:rsidP="00003C3F">
      <w:pPr>
        <w:spacing w:after="0" w:line="240" w:lineRule="auto"/>
        <w:jc w:val="center"/>
        <w:rPr>
          <w:rFonts w:ascii="Arial" w:hAnsi="Arial" w:cs="Arial"/>
          <w:sz w:val="24"/>
          <w:szCs w:val="24"/>
        </w:rPr>
      </w:pPr>
    </w:p>
    <w:p w14:paraId="2D717232" w14:textId="06DEF127" w:rsidR="006219BC" w:rsidRPr="006219BC" w:rsidRDefault="006219BC" w:rsidP="00003C3F">
      <w:pPr>
        <w:spacing w:after="0" w:line="240" w:lineRule="auto"/>
        <w:jc w:val="center"/>
        <w:rPr>
          <w:rFonts w:ascii="Arial" w:hAnsi="Arial" w:cs="Arial"/>
          <w:b/>
          <w:bCs/>
          <w:sz w:val="24"/>
          <w:szCs w:val="24"/>
          <w:u w:val="single"/>
        </w:rPr>
      </w:pPr>
      <w:r w:rsidRPr="006219BC">
        <w:rPr>
          <w:rFonts w:ascii="Arial" w:hAnsi="Arial" w:cs="Arial"/>
          <w:b/>
          <w:bCs/>
          <w:sz w:val="24"/>
          <w:szCs w:val="24"/>
          <w:u w:val="single"/>
        </w:rPr>
        <w:t>MAILING ADDRESS</w:t>
      </w:r>
    </w:p>
    <w:p w14:paraId="31D618DF" w14:textId="68EBF3A7" w:rsidR="006219BC" w:rsidRDefault="006219BC" w:rsidP="00003C3F">
      <w:pPr>
        <w:spacing w:after="0" w:line="240" w:lineRule="auto"/>
        <w:jc w:val="center"/>
        <w:rPr>
          <w:rFonts w:ascii="Arial" w:hAnsi="Arial" w:cs="Arial"/>
          <w:sz w:val="24"/>
          <w:szCs w:val="24"/>
        </w:rPr>
      </w:pPr>
      <w:r>
        <w:rPr>
          <w:rFonts w:ascii="Arial" w:hAnsi="Arial" w:cs="Arial"/>
          <w:sz w:val="24"/>
          <w:szCs w:val="24"/>
        </w:rPr>
        <w:t>City of West Hollywood</w:t>
      </w:r>
    </w:p>
    <w:p w14:paraId="3EEF4687" w14:textId="5572CBAE" w:rsidR="006219BC" w:rsidRDefault="006219BC" w:rsidP="00003C3F">
      <w:pPr>
        <w:spacing w:after="0" w:line="240" w:lineRule="auto"/>
        <w:jc w:val="center"/>
        <w:rPr>
          <w:rFonts w:ascii="Arial" w:hAnsi="Arial" w:cs="Arial"/>
          <w:sz w:val="24"/>
          <w:szCs w:val="24"/>
        </w:rPr>
      </w:pPr>
      <w:r>
        <w:rPr>
          <w:rFonts w:ascii="Arial" w:hAnsi="Arial" w:cs="Arial"/>
          <w:sz w:val="24"/>
          <w:szCs w:val="24"/>
        </w:rPr>
        <w:t>Office of the City Clerk</w:t>
      </w:r>
    </w:p>
    <w:p w14:paraId="2FFCC30E" w14:textId="5AB24D95" w:rsidR="006219BC" w:rsidRDefault="006219BC" w:rsidP="00003C3F">
      <w:pPr>
        <w:spacing w:after="0" w:line="240" w:lineRule="auto"/>
        <w:jc w:val="center"/>
        <w:rPr>
          <w:rFonts w:ascii="Arial" w:hAnsi="Arial" w:cs="Arial"/>
          <w:sz w:val="24"/>
          <w:szCs w:val="24"/>
        </w:rPr>
      </w:pPr>
      <w:r>
        <w:rPr>
          <w:rFonts w:ascii="Arial" w:hAnsi="Arial" w:cs="Arial"/>
          <w:sz w:val="24"/>
          <w:szCs w:val="24"/>
        </w:rPr>
        <w:t>8300 Santa Monica Boulevard</w:t>
      </w:r>
    </w:p>
    <w:p w14:paraId="05572540" w14:textId="763199F4" w:rsidR="006219BC" w:rsidRDefault="006219BC" w:rsidP="00003C3F">
      <w:pPr>
        <w:spacing w:after="0" w:line="240" w:lineRule="auto"/>
        <w:jc w:val="center"/>
        <w:rPr>
          <w:rFonts w:ascii="Arial" w:hAnsi="Arial" w:cs="Arial"/>
          <w:sz w:val="24"/>
          <w:szCs w:val="24"/>
        </w:rPr>
      </w:pPr>
      <w:r>
        <w:rPr>
          <w:rFonts w:ascii="Arial" w:hAnsi="Arial" w:cs="Arial"/>
          <w:sz w:val="24"/>
          <w:szCs w:val="24"/>
        </w:rPr>
        <w:t>West Hollywood, CA 90069-4314</w:t>
      </w:r>
    </w:p>
    <w:p w14:paraId="67EC0AA4" w14:textId="7D863E77" w:rsidR="006219BC" w:rsidRDefault="006219BC" w:rsidP="00003C3F">
      <w:pPr>
        <w:spacing w:after="0" w:line="240" w:lineRule="auto"/>
        <w:jc w:val="center"/>
        <w:rPr>
          <w:rFonts w:ascii="Arial" w:hAnsi="Arial" w:cs="Arial"/>
          <w:sz w:val="24"/>
          <w:szCs w:val="24"/>
        </w:rPr>
      </w:pPr>
      <w:r>
        <w:rPr>
          <w:rFonts w:ascii="Arial" w:hAnsi="Arial" w:cs="Arial"/>
          <w:sz w:val="24"/>
          <w:szCs w:val="24"/>
        </w:rPr>
        <w:t>323.848.6400 (main)</w:t>
      </w:r>
    </w:p>
    <w:p w14:paraId="48C0A8AF" w14:textId="77777777" w:rsidR="00C305A2" w:rsidRDefault="00C305A2" w:rsidP="009A5BBA">
      <w:pPr>
        <w:spacing w:after="0" w:line="240" w:lineRule="auto"/>
        <w:jc w:val="center"/>
        <w:rPr>
          <w:rFonts w:ascii="Arial" w:hAnsi="Arial" w:cs="Arial"/>
          <w:b/>
          <w:bCs/>
          <w:sz w:val="20"/>
          <w:szCs w:val="20"/>
        </w:rPr>
      </w:pPr>
    </w:p>
    <w:p w14:paraId="7B063BB4" w14:textId="5A6E1ABF" w:rsidR="00346457" w:rsidRDefault="00346457" w:rsidP="000E4323">
      <w:pPr>
        <w:spacing w:after="0" w:line="240" w:lineRule="auto"/>
        <w:rPr>
          <w:rFonts w:ascii="Arial" w:hAnsi="Arial" w:cs="Arial"/>
          <w:b/>
          <w:bCs/>
          <w:sz w:val="24"/>
          <w:szCs w:val="24"/>
        </w:rPr>
      </w:pPr>
    </w:p>
    <w:p w14:paraId="4D0509F2" w14:textId="555B6CB8" w:rsidR="00AE5709" w:rsidRDefault="00AE5709" w:rsidP="000E4323">
      <w:pPr>
        <w:spacing w:after="0" w:line="240" w:lineRule="auto"/>
        <w:rPr>
          <w:rFonts w:ascii="Arial" w:hAnsi="Arial" w:cs="Arial"/>
          <w:b/>
          <w:bCs/>
          <w:sz w:val="24"/>
          <w:szCs w:val="24"/>
        </w:rPr>
      </w:pPr>
    </w:p>
    <w:p w14:paraId="2F66A696" w14:textId="101196DF" w:rsidR="00AE5709" w:rsidRDefault="00AE5709" w:rsidP="000E4323">
      <w:pPr>
        <w:spacing w:after="0" w:line="240" w:lineRule="auto"/>
        <w:rPr>
          <w:rFonts w:ascii="Arial" w:hAnsi="Arial" w:cs="Arial"/>
          <w:b/>
          <w:bCs/>
          <w:sz w:val="24"/>
          <w:szCs w:val="24"/>
        </w:rPr>
      </w:pPr>
    </w:p>
    <w:p w14:paraId="0DD59C57" w14:textId="56DB7957" w:rsidR="00AE5709" w:rsidRDefault="00AE5709" w:rsidP="000E4323">
      <w:pPr>
        <w:spacing w:after="0" w:line="240" w:lineRule="auto"/>
        <w:rPr>
          <w:rFonts w:ascii="Arial" w:hAnsi="Arial" w:cs="Arial"/>
          <w:b/>
          <w:bCs/>
          <w:sz w:val="24"/>
          <w:szCs w:val="24"/>
        </w:rPr>
      </w:pPr>
    </w:p>
    <w:p w14:paraId="6684C1F8"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AFFIDAVIT OF POSTING</w:t>
      </w:r>
    </w:p>
    <w:p w14:paraId="0E1231A5"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p>
    <w:p w14:paraId="6B0745A7"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 xml:space="preserve">State of California ) </w:t>
      </w:r>
    </w:p>
    <w:p w14:paraId="11081926"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 xml:space="preserve">County of Los Angeles ) </w:t>
      </w:r>
    </w:p>
    <w:p w14:paraId="7EB9757B"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 xml:space="preserve">City of West Hollywood ) </w:t>
      </w:r>
    </w:p>
    <w:p w14:paraId="2BDCF61B"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p>
    <w:p w14:paraId="56DA3E8D"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 xml:space="preserve">I declare under penalty of perjury that I am employed </w:t>
      </w:r>
    </w:p>
    <w:p w14:paraId="0D9E91C6"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 xml:space="preserve">by the City of West Hollywood in the Office of the </w:t>
      </w:r>
    </w:p>
    <w:p w14:paraId="174B17A6"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City Clerk, and that this document was posted on:</w:t>
      </w:r>
    </w:p>
    <w:p w14:paraId="36D6F00E"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p>
    <w:p w14:paraId="6EC41E21" w14:textId="70701DFA"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 xml:space="preserve">Date:  July </w:t>
      </w:r>
      <w:r>
        <w:rPr>
          <w:rFonts w:ascii="Times New Roman" w:eastAsia="Calibri" w:hAnsi="Times New Roman" w:cs="Times New Roman"/>
          <w:color w:val="000000"/>
          <w:sz w:val="16"/>
          <w:szCs w:val="16"/>
        </w:rPr>
        <w:t>21</w:t>
      </w:r>
      <w:r w:rsidRPr="00AE5709">
        <w:rPr>
          <w:rFonts w:ascii="Times New Roman" w:eastAsia="Calibri" w:hAnsi="Times New Roman" w:cs="Times New Roman"/>
          <w:color w:val="000000"/>
          <w:sz w:val="16"/>
          <w:szCs w:val="16"/>
        </w:rPr>
        <w:t>, 2022</w:t>
      </w:r>
    </w:p>
    <w:p w14:paraId="74C4B80B" w14:textId="77777777" w:rsidR="00AE5709" w:rsidRPr="00AE5709" w:rsidRDefault="00AE5709" w:rsidP="00AE5709">
      <w:pPr>
        <w:autoSpaceDE w:val="0"/>
        <w:autoSpaceDN w:val="0"/>
        <w:adjustRightInd w:val="0"/>
        <w:spacing w:after="0" w:line="240" w:lineRule="auto"/>
        <w:rPr>
          <w:rFonts w:ascii="Times New Roman" w:eastAsia="Calibri" w:hAnsi="Times New Roman" w:cs="Times New Roman"/>
          <w:color w:val="000000"/>
          <w:sz w:val="16"/>
          <w:szCs w:val="16"/>
        </w:rPr>
      </w:pPr>
      <w:r w:rsidRPr="00AE5709">
        <w:rPr>
          <w:rFonts w:ascii="Times New Roman" w:eastAsia="Calibri" w:hAnsi="Times New Roman" w:cs="Times New Roman"/>
          <w:color w:val="000000"/>
          <w:sz w:val="16"/>
          <w:szCs w:val="16"/>
        </w:rPr>
        <w:t xml:space="preserve">Signature:\\Alyssa T. Poblador\\  </w:t>
      </w:r>
    </w:p>
    <w:p w14:paraId="39D5791B" w14:textId="77777777" w:rsidR="00AE5709" w:rsidRPr="00AE5709" w:rsidRDefault="00AE5709" w:rsidP="00AE5709">
      <w:pPr>
        <w:spacing w:after="0" w:line="240" w:lineRule="auto"/>
        <w:rPr>
          <w:rFonts w:ascii="Times New Roman" w:eastAsia="Calibri" w:hAnsi="Times New Roman" w:cs="Times New Roman"/>
        </w:rPr>
      </w:pPr>
      <w:r w:rsidRPr="00AE5709">
        <w:rPr>
          <w:rFonts w:ascii="Times New Roman" w:eastAsia="Calibri" w:hAnsi="Times New Roman" w:cs="Times New Roman"/>
          <w:sz w:val="16"/>
          <w:szCs w:val="16"/>
        </w:rPr>
        <w:t>Office of the City Clerk</w:t>
      </w:r>
    </w:p>
    <w:p w14:paraId="3CCAE03D" w14:textId="77777777" w:rsidR="00AE5709" w:rsidRPr="00C305A2" w:rsidRDefault="00AE5709" w:rsidP="000E4323">
      <w:pPr>
        <w:spacing w:after="0" w:line="240" w:lineRule="auto"/>
        <w:rPr>
          <w:rFonts w:ascii="Arial" w:hAnsi="Arial" w:cs="Arial"/>
          <w:b/>
          <w:bCs/>
          <w:sz w:val="24"/>
          <w:szCs w:val="24"/>
        </w:rPr>
      </w:pPr>
    </w:p>
    <w:sectPr w:rsidR="00AE5709" w:rsidRPr="00C305A2" w:rsidSect="00E553A0">
      <w:headerReference w:type="default" r:id="rId12"/>
      <w:pgSz w:w="12240" w:h="15840"/>
      <w:pgMar w:top="108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D08F" w14:textId="77777777" w:rsidR="00C65BE5" w:rsidRDefault="00C65BE5" w:rsidP="00E2610A">
      <w:pPr>
        <w:spacing w:after="0" w:line="240" w:lineRule="auto"/>
      </w:pPr>
      <w:r>
        <w:separator/>
      </w:r>
    </w:p>
  </w:endnote>
  <w:endnote w:type="continuationSeparator" w:id="0">
    <w:p w14:paraId="64B547F3" w14:textId="77777777" w:rsidR="00C65BE5" w:rsidRDefault="00C65BE5" w:rsidP="00E2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6050" w14:textId="77777777" w:rsidR="00C65BE5" w:rsidRDefault="00C65BE5" w:rsidP="00E2610A">
      <w:pPr>
        <w:spacing w:after="0" w:line="240" w:lineRule="auto"/>
      </w:pPr>
      <w:r>
        <w:separator/>
      </w:r>
    </w:p>
  </w:footnote>
  <w:footnote w:type="continuationSeparator" w:id="0">
    <w:p w14:paraId="5DFB99F2" w14:textId="77777777" w:rsidR="00C65BE5" w:rsidRDefault="00C65BE5" w:rsidP="00E2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E032" w14:textId="38CD86EC" w:rsidR="00E2610A" w:rsidRPr="00E2610A" w:rsidRDefault="003A494C">
    <w:pPr>
      <w:pStyle w:val="Header"/>
      <w:rPr>
        <w:rFonts w:ascii="Arial" w:hAnsi="Arial" w:cs="Arial"/>
        <w:sz w:val="16"/>
        <w:szCs w:val="16"/>
      </w:rPr>
    </w:pPr>
    <w:r>
      <w:rPr>
        <w:rFonts w:ascii="Arial" w:hAnsi="Arial" w:cs="Arial"/>
        <w:sz w:val="16"/>
        <w:szCs w:val="16"/>
      </w:rPr>
      <w:t>City Playhouse City Manager’s Advisory Group Special Meeting</w:t>
    </w:r>
  </w:p>
  <w:sdt>
    <w:sdtPr>
      <w:rPr>
        <w:rFonts w:ascii="Arial" w:hAnsi="Arial" w:cs="Arial"/>
        <w:sz w:val="16"/>
        <w:szCs w:val="16"/>
      </w:rPr>
      <w:id w:val="98381352"/>
      <w:docPartObj>
        <w:docPartGallery w:val="Page Numbers (Top of Page)"/>
        <w:docPartUnique/>
      </w:docPartObj>
    </w:sdtPr>
    <w:sdtEndPr/>
    <w:sdtContent>
      <w:p w14:paraId="486C572C" w14:textId="528F8ED2" w:rsidR="00D46669" w:rsidRDefault="003E0BDA">
        <w:pPr>
          <w:pStyle w:val="Header"/>
          <w:rPr>
            <w:rFonts w:ascii="Arial" w:hAnsi="Arial" w:cs="Arial"/>
            <w:sz w:val="16"/>
            <w:szCs w:val="16"/>
          </w:rPr>
        </w:pPr>
        <w:r>
          <w:rPr>
            <w:rFonts w:ascii="Arial" w:hAnsi="Arial" w:cs="Arial"/>
            <w:sz w:val="16"/>
            <w:szCs w:val="16"/>
          </w:rPr>
          <w:t xml:space="preserve">July </w:t>
        </w:r>
        <w:r w:rsidR="00E2778C">
          <w:rPr>
            <w:rFonts w:ascii="Arial" w:hAnsi="Arial" w:cs="Arial"/>
            <w:sz w:val="16"/>
            <w:szCs w:val="16"/>
          </w:rPr>
          <w:t>26</w:t>
        </w:r>
        <w:r w:rsidR="0097118B">
          <w:rPr>
            <w:rFonts w:ascii="Arial" w:hAnsi="Arial" w:cs="Arial"/>
            <w:sz w:val="16"/>
            <w:szCs w:val="16"/>
          </w:rPr>
          <w:t>, 2022</w:t>
        </w:r>
      </w:p>
      <w:p w14:paraId="6558DDB1" w14:textId="1BC7509D" w:rsidR="00E2610A" w:rsidRPr="00E2610A" w:rsidRDefault="00E2610A">
        <w:pPr>
          <w:pStyle w:val="Header"/>
          <w:rPr>
            <w:rFonts w:ascii="Arial" w:hAnsi="Arial" w:cs="Arial"/>
            <w:sz w:val="16"/>
            <w:szCs w:val="16"/>
          </w:rPr>
        </w:pPr>
        <w:r w:rsidRPr="00E2610A">
          <w:rPr>
            <w:rFonts w:ascii="Arial" w:hAnsi="Arial" w:cs="Arial"/>
            <w:sz w:val="16"/>
            <w:szCs w:val="16"/>
          </w:rPr>
          <w:t xml:space="preserve">Page </w:t>
        </w:r>
        <w:r w:rsidRPr="00E2610A">
          <w:rPr>
            <w:rFonts w:ascii="Arial" w:hAnsi="Arial" w:cs="Arial"/>
            <w:sz w:val="16"/>
            <w:szCs w:val="16"/>
          </w:rPr>
          <w:fldChar w:fldCharType="begin"/>
        </w:r>
        <w:r w:rsidRPr="00E2610A">
          <w:rPr>
            <w:rFonts w:ascii="Arial" w:hAnsi="Arial" w:cs="Arial"/>
            <w:sz w:val="16"/>
            <w:szCs w:val="16"/>
          </w:rPr>
          <w:instrText xml:space="preserve"> PAGE </w:instrText>
        </w:r>
        <w:r w:rsidRPr="00E2610A">
          <w:rPr>
            <w:rFonts w:ascii="Arial" w:hAnsi="Arial" w:cs="Arial"/>
            <w:sz w:val="16"/>
            <w:szCs w:val="16"/>
          </w:rPr>
          <w:fldChar w:fldCharType="separate"/>
        </w:r>
        <w:r w:rsidRPr="00E2610A">
          <w:rPr>
            <w:rFonts w:ascii="Arial" w:hAnsi="Arial" w:cs="Arial"/>
            <w:noProof/>
            <w:sz w:val="16"/>
            <w:szCs w:val="16"/>
          </w:rPr>
          <w:t>2</w:t>
        </w:r>
        <w:r w:rsidRPr="00E2610A">
          <w:rPr>
            <w:rFonts w:ascii="Arial" w:hAnsi="Arial" w:cs="Arial"/>
            <w:sz w:val="16"/>
            <w:szCs w:val="16"/>
          </w:rPr>
          <w:fldChar w:fldCharType="end"/>
        </w:r>
        <w:r w:rsidRPr="00E2610A">
          <w:rPr>
            <w:rFonts w:ascii="Arial" w:hAnsi="Arial" w:cs="Arial"/>
            <w:sz w:val="16"/>
            <w:szCs w:val="16"/>
          </w:rPr>
          <w:t xml:space="preserve"> of </w:t>
        </w:r>
        <w:r w:rsidRPr="00E2610A">
          <w:rPr>
            <w:rFonts w:ascii="Arial" w:hAnsi="Arial" w:cs="Arial"/>
            <w:sz w:val="16"/>
            <w:szCs w:val="16"/>
          </w:rPr>
          <w:fldChar w:fldCharType="begin"/>
        </w:r>
        <w:r w:rsidRPr="00E2610A">
          <w:rPr>
            <w:rFonts w:ascii="Arial" w:hAnsi="Arial" w:cs="Arial"/>
            <w:sz w:val="16"/>
            <w:szCs w:val="16"/>
          </w:rPr>
          <w:instrText xml:space="preserve"> NUMPAGES  </w:instrText>
        </w:r>
        <w:r w:rsidRPr="00E2610A">
          <w:rPr>
            <w:rFonts w:ascii="Arial" w:hAnsi="Arial" w:cs="Arial"/>
            <w:sz w:val="16"/>
            <w:szCs w:val="16"/>
          </w:rPr>
          <w:fldChar w:fldCharType="separate"/>
        </w:r>
        <w:r w:rsidRPr="00E2610A">
          <w:rPr>
            <w:rFonts w:ascii="Arial" w:hAnsi="Arial" w:cs="Arial"/>
            <w:noProof/>
            <w:sz w:val="16"/>
            <w:szCs w:val="16"/>
          </w:rPr>
          <w:t>2</w:t>
        </w:r>
        <w:r w:rsidRPr="00E2610A">
          <w:rPr>
            <w:rFonts w:ascii="Arial" w:hAnsi="Arial" w:cs="Arial"/>
            <w:sz w:val="16"/>
            <w:szCs w:val="16"/>
          </w:rPr>
          <w:fldChar w:fldCharType="end"/>
        </w:r>
      </w:p>
    </w:sdtContent>
  </w:sdt>
  <w:p w14:paraId="1D3DAF23" w14:textId="77777777" w:rsidR="00E2610A" w:rsidRPr="00E2610A" w:rsidRDefault="00E2610A">
    <w:pPr>
      <w:pStyle w:val="Header"/>
      <w:rPr>
        <w:rFonts w:ascii="Arial" w:hAnsi="Arial" w:cs="Arial"/>
        <w:sz w:val="16"/>
        <w:szCs w:val="16"/>
      </w:rPr>
    </w:pPr>
  </w:p>
  <w:p w14:paraId="62749167" w14:textId="77777777" w:rsidR="00E2610A" w:rsidRPr="00E2610A" w:rsidRDefault="00E261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2AB"/>
    <w:multiLevelType w:val="hybridMultilevel"/>
    <w:tmpl w:val="D714B448"/>
    <w:lvl w:ilvl="0" w:tplc="232A5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966EC"/>
    <w:multiLevelType w:val="hybridMultilevel"/>
    <w:tmpl w:val="E5EE5AD4"/>
    <w:lvl w:ilvl="0" w:tplc="099E6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94ACB"/>
    <w:multiLevelType w:val="hybridMultilevel"/>
    <w:tmpl w:val="A308E5A4"/>
    <w:lvl w:ilvl="0" w:tplc="93A6B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C142D"/>
    <w:multiLevelType w:val="hybridMultilevel"/>
    <w:tmpl w:val="CE38D6FC"/>
    <w:lvl w:ilvl="0" w:tplc="A37C5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638BD"/>
    <w:multiLevelType w:val="hybridMultilevel"/>
    <w:tmpl w:val="0D1C5406"/>
    <w:lvl w:ilvl="0" w:tplc="EA6E4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317710"/>
    <w:multiLevelType w:val="hybridMultilevel"/>
    <w:tmpl w:val="1CAC3984"/>
    <w:lvl w:ilvl="0" w:tplc="CF543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291385"/>
    <w:multiLevelType w:val="hybridMultilevel"/>
    <w:tmpl w:val="A404B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47CEE"/>
    <w:multiLevelType w:val="hybridMultilevel"/>
    <w:tmpl w:val="0CC89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031A5"/>
    <w:multiLevelType w:val="hybridMultilevel"/>
    <w:tmpl w:val="00D678C8"/>
    <w:lvl w:ilvl="0" w:tplc="82124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216D3B"/>
    <w:multiLevelType w:val="hybridMultilevel"/>
    <w:tmpl w:val="C002A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D60DF"/>
    <w:multiLevelType w:val="hybridMultilevel"/>
    <w:tmpl w:val="C6DA3FE2"/>
    <w:lvl w:ilvl="0" w:tplc="AF26E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C57228"/>
    <w:multiLevelType w:val="hybridMultilevel"/>
    <w:tmpl w:val="382E92EE"/>
    <w:lvl w:ilvl="0" w:tplc="4E0EE32A">
      <w:start w:val="1"/>
      <w:numFmt w:val="upperLetter"/>
      <w:lvlText w:val="%1."/>
      <w:lvlJc w:val="left"/>
      <w:pPr>
        <w:ind w:left="1170" w:hanging="360"/>
      </w:pPr>
      <w:rPr>
        <w:rFonts w:ascii="Arial" w:hAnsi="Arial" w:cs="Arial" w:hint="default"/>
        <w:b w:val="0"/>
        <w:bCs/>
        <w:color w:val="000000" w:themeColor="text1"/>
        <w:sz w:val="24"/>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2" w15:restartNumberingAfterBreak="0">
    <w:nsid w:val="67D77395"/>
    <w:multiLevelType w:val="hybridMultilevel"/>
    <w:tmpl w:val="440A9170"/>
    <w:lvl w:ilvl="0" w:tplc="6DDAB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1639A"/>
    <w:multiLevelType w:val="hybridMultilevel"/>
    <w:tmpl w:val="8DE29B48"/>
    <w:lvl w:ilvl="0" w:tplc="7D942F36">
      <w:start w:val="1"/>
      <w:numFmt w:val="upperLetter"/>
      <w:lvlText w:val="%1."/>
      <w:lvlJc w:val="left"/>
      <w:pPr>
        <w:ind w:left="1170" w:hanging="360"/>
      </w:pPr>
      <w:rPr>
        <w:rFonts w:ascii="Arial" w:hAnsi="Arial" w:cs="Arial" w:hint="default"/>
        <w:b/>
        <w:color w:val="000000" w:themeColor="text1"/>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93D68F3"/>
    <w:multiLevelType w:val="hybridMultilevel"/>
    <w:tmpl w:val="CD140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070674">
    <w:abstractNumId w:val="14"/>
  </w:num>
  <w:num w:numId="2" w16cid:durableId="22756923">
    <w:abstractNumId w:val="10"/>
  </w:num>
  <w:num w:numId="3" w16cid:durableId="451705921">
    <w:abstractNumId w:val="5"/>
  </w:num>
  <w:num w:numId="4" w16cid:durableId="1329674342">
    <w:abstractNumId w:val="9"/>
  </w:num>
  <w:num w:numId="5" w16cid:durableId="1545436214">
    <w:abstractNumId w:val="0"/>
  </w:num>
  <w:num w:numId="6" w16cid:durableId="1416972362">
    <w:abstractNumId w:val="4"/>
  </w:num>
  <w:num w:numId="7" w16cid:durableId="925769550">
    <w:abstractNumId w:val="6"/>
  </w:num>
  <w:num w:numId="8" w16cid:durableId="319430145">
    <w:abstractNumId w:val="2"/>
  </w:num>
  <w:num w:numId="9" w16cid:durableId="1905408973">
    <w:abstractNumId w:val="1"/>
  </w:num>
  <w:num w:numId="10" w16cid:durableId="606154093">
    <w:abstractNumId w:val="3"/>
  </w:num>
  <w:num w:numId="11" w16cid:durableId="430441520">
    <w:abstractNumId w:val="13"/>
  </w:num>
  <w:num w:numId="12" w16cid:durableId="1112674569">
    <w:abstractNumId w:val="11"/>
  </w:num>
  <w:num w:numId="13" w16cid:durableId="1784180150">
    <w:abstractNumId w:val="12"/>
  </w:num>
  <w:num w:numId="14" w16cid:durableId="1089347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8081707">
    <w:abstractNumId w:val="7"/>
  </w:num>
  <w:num w:numId="16" w16cid:durableId="1518419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48"/>
    <w:rsid w:val="00000301"/>
    <w:rsid w:val="00001098"/>
    <w:rsid w:val="00003C3F"/>
    <w:rsid w:val="00007F6E"/>
    <w:rsid w:val="00012A73"/>
    <w:rsid w:val="00016B42"/>
    <w:rsid w:val="0003035F"/>
    <w:rsid w:val="00053A6C"/>
    <w:rsid w:val="00054D2D"/>
    <w:rsid w:val="00057455"/>
    <w:rsid w:val="00083452"/>
    <w:rsid w:val="0009198B"/>
    <w:rsid w:val="00094C22"/>
    <w:rsid w:val="000A0874"/>
    <w:rsid w:val="000B0C72"/>
    <w:rsid w:val="000B1AD8"/>
    <w:rsid w:val="000B6554"/>
    <w:rsid w:val="000C5E73"/>
    <w:rsid w:val="000D7E9B"/>
    <w:rsid w:val="000E15C8"/>
    <w:rsid w:val="000E4323"/>
    <w:rsid w:val="000E67BD"/>
    <w:rsid w:val="00102AD1"/>
    <w:rsid w:val="00107C69"/>
    <w:rsid w:val="00116455"/>
    <w:rsid w:val="001170F4"/>
    <w:rsid w:val="00125BE3"/>
    <w:rsid w:val="00127182"/>
    <w:rsid w:val="00164B86"/>
    <w:rsid w:val="001661ED"/>
    <w:rsid w:val="001806E9"/>
    <w:rsid w:val="0018510B"/>
    <w:rsid w:val="0019023D"/>
    <w:rsid w:val="001A0212"/>
    <w:rsid w:val="001A05A5"/>
    <w:rsid w:val="001A16CC"/>
    <w:rsid w:val="001B0676"/>
    <w:rsid w:val="001B1997"/>
    <w:rsid w:val="001B73AF"/>
    <w:rsid w:val="001C530A"/>
    <w:rsid w:val="001C6256"/>
    <w:rsid w:val="001D26EB"/>
    <w:rsid w:val="001D73BB"/>
    <w:rsid w:val="001F2406"/>
    <w:rsid w:val="0021540E"/>
    <w:rsid w:val="0022113F"/>
    <w:rsid w:val="00226656"/>
    <w:rsid w:val="002371D1"/>
    <w:rsid w:val="00241AC9"/>
    <w:rsid w:val="002549E5"/>
    <w:rsid w:val="00264F79"/>
    <w:rsid w:val="0026509A"/>
    <w:rsid w:val="00284867"/>
    <w:rsid w:val="00290B92"/>
    <w:rsid w:val="00290BB4"/>
    <w:rsid w:val="00293565"/>
    <w:rsid w:val="002A5B72"/>
    <w:rsid w:val="002B6B53"/>
    <w:rsid w:val="002B6BA4"/>
    <w:rsid w:val="002B7602"/>
    <w:rsid w:val="002D3C41"/>
    <w:rsid w:val="002E7B75"/>
    <w:rsid w:val="002F4527"/>
    <w:rsid w:val="002F4DAE"/>
    <w:rsid w:val="002F7564"/>
    <w:rsid w:val="00306F8B"/>
    <w:rsid w:val="00310377"/>
    <w:rsid w:val="00313099"/>
    <w:rsid w:val="00315EB4"/>
    <w:rsid w:val="00316345"/>
    <w:rsid w:val="0032018A"/>
    <w:rsid w:val="0032026C"/>
    <w:rsid w:val="00340904"/>
    <w:rsid w:val="00346457"/>
    <w:rsid w:val="00347382"/>
    <w:rsid w:val="00364A1B"/>
    <w:rsid w:val="0037444F"/>
    <w:rsid w:val="003808C9"/>
    <w:rsid w:val="0038386C"/>
    <w:rsid w:val="003947AA"/>
    <w:rsid w:val="003A494C"/>
    <w:rsid w:val="003A7B0D"/>
    <w:rsid w:val="003B26A4"/>
    <w:rsid w:val="003B6B9D"/>
    <w:rsid w:val="003C2F2B"/>
    <w:rsid w:val="003D0EFA"/>
    <w:rsid w:val="003E0BDA"/>
    <w:rsid w:val="003E519F"/>
    <w:rsid w:val="003E7290"/>
    <w:rsid w:val="00401968"/>
    <w:rsid w:val="00406AE2"/>
    <w:rsid w:val="00410F21"/>
    <w:rsid w:val="00411EF8"/>
    <w:rsid w:val="00415AF3"/>
    <w:rsid w:val="0043031D"/>
    <w:rsid w:val="00435A25"/>
    <w:rsid w:val="00443231"/>
    <w:rsid w:val="0044345B"/>
    <w:rsid w:val="00446661"/>
    <w:rsid w:val="00454DF8"/>
    <w:rsid w:val="00455877"/>
    <w:rsid w:val="0045799E"/>
    <w:rsid w:val="00462E29"/>
    <w:rsid w:val="0047417A"/>
    <w:rsid w:val="004855FC"/>
    <w:rsid w:val="00487C31"/>
    <w:rsid w:val="004903C6"/>
    <w:rsid w:val="00491C96"/>
    <w:rsid w:val="00494A90"/>
    <w:rsid w:val="004A68F7"/>
    <w:rsid w:val="004A7036"/>
    <w:rsid w:val="004D6BF3"/>
    <w:rsid w:val="004E23B5"/>
    <w:rsid w:val="00502668"/>
    <w:rsid w:val="00505F01"/>
    <w:rsid w:val="00506734"/>
    <w:rsid w:val="0051419E"/>
    <w:rsid w:val="005273C3"/>
    <w:rsid w:val="00531A05"/>
    <w:rsid w:val="005548C8"/>
    <w:rsid w:val="00556D47"/>
    <w:rsid w:val="00561838"/>
    <w:rsid w:val="00567123"/>
    <w:rsid w:val="0057753C"/>
    <w:rsid w:val="0058748A"/>
    <w:rsid w:val="005A2A4F"/>
    <w:rsid w:val="005C00CD"/>
    <w:rsid w:val="005C6FC1"/>
    <w:rsid w:val="005D0800"/>
    <w:rsid w:val="005D6822"/>
    <w:rsid w:val="005D7A99"/>
    <w:rsid w:val="005F128D"/>
    <w:rsid w:val="005F378F"/>
    <w:rsid w:val="005F4297"/>
    <w:rsid w:val="005F6A0C"/>
    <w:rsid w:val="00606A10"/>
    <w:rsid w:val="006219BC"/>
    <w:rsid w:val="006238B8"/>
    <w:rsid w:val="006365E4"/>
    <w:rsid w:val="00636FE7"/>
    <w:rsid w:val="00644E52"/>
    <w:rsid w:val="006507E8"/>
    <w:rsid w:val="0066394A"/>
    <w:rsid w:val="00664BA4"/>
    <w:rsid w:val="0067119C"/>
    <w:rsid w:val="006800AE"/>
    <w:rsid w:val="00681567"/>
    <w:rsid w:val="006846D7"/>
    <w:rsid w:val="0068754F"/>
    <w:rsid w:val="006B70F3"/>
    <w:rsid w:val="006B720E"/>
    <w:rsid w:val="006D5B4F"/>
    <w:rsid w:val="006E5764"/>
    <w:rsid w:val="006E5AF7"/>
    <w:rsid w:val="006E7F17"/>
    <w:rsid w:val="006F64B1"/>
    <w:rsid w:val="006F6643"/>
    <w:rsid w:val="00703435"/>
    <w:rsid w:val="007061BA"/>
    <w:rsid w:val="007104BE"/>
    <w:rsid w:val="00714505"/>
    <w:rsid w:val="007236D8"/>
    <w:rsid w:val="00726AF9"/>
    <w:rsid w:val="00734474"/>
    <w:rsid w:val="007360D0"/>
    <w:rsid w:val="007527BE"/>
    <w:rsid w:val="00772660"/>
    <w:rsid w:val="00774D76"/>
    <w:rsid w:val="00782DE8"/>
    <w:rsid w:val="00791A3D"/>
    <w:rsid w:val="00793F97"/>
    <w:rsid w:val="007A440E"/>
    <w:rsid w:val="007B3F9C"/>
    <w:rsid w:val="007B4DED"/>
    <w:rsid w:val="007E001F"/>
    <w:rsid w:val="007E24AA"/>
    <w:rsid w:val="007E4292"/>
    <w:rsid w:val="007E7149"/>
    <w:rsid w:val="007E7867"/>
    <w:rsid w:val="007E7D23"/>
    <w:rsid w:val="007F1286"/>
    <w:rsid w:val="00802BA9"/>
    <w:rsid w:val="008049BB"/>
    <w:rsid w:val="00806792"/>
    <w:rsid w:val="00811A73"/>
    <w:rsid w:val="008148A2"/>
    <w:rsid w:val="00820EAB"/>
    <w:rsid w:val="00832A12"/>
    <w:rsid w:val="008373DF"/>
    <w:rsid w:val="00837F7C"/>
    <w:rsid w:val="00847A94"/>
    <w:rsid w:val="0085596F"/>
    <w:rsid w:val="0087625A"/>
    <w:rsid w:val="008A50F6"/>
    <w:rsid w:val="008A7F4B"/>
    <w:rsid w:val="008B0CD8"/>
    <w:rsid w:val="008B4C56"/>
    <w:rsid w:val="008C0684"/>
    <w:rsid w:val="008C096B"/>
    <w:rsid w:val="008C7015"/>
    <w:rsid w:val="008D34EE"/>
    <w:rsid w:val="008D63E4"/>
    <w:rsid w:val="008D6A3F"/>
    <w:rsid w:val="008E2F79"/>
    <w:rsid w:val="0090026C"/>
    <w:rsid w:val="0090677C"/>
    <w:rsid w:val="00907012"/>
    <w:rsid w:val="00925648"/>
    <w:rsid w:val="00931C87"/>
    <w:rsid w:val="00933763"/>
    <w:rsid w:val="009415FB"/>
    <w:rsid w:val="00956FD3"/>
    <w:rsid w:val="00964160"/>
    <w:rsid w:val="0097108E"/>
    <w:rsid w:val="0097118B"/>
    <w:rsid w:val="009733D6"/>
    <w:rsid w:val="00983120"/>
    <w:rsid w:val="00993BB7"/>
    <w:rsid w:val="009A436D"/>
    <w:rsid w:val="009A4F69"/>
    <w:rsid w:val="009A5BBA"/>
    <w:rsid w:val="009B50E2"/>
    <w:rsid w:val="009B60F7"/>
    <w:rsid w:val="009D73AD"/>
    <w:rsid w:val="009E3558"/>
    <w:rsid w:val="009F03E9"/>
    <w:rsid w:val="009F0A9D"/>
    <w:rsid w:val="00A03B71"/>
    <w:rsid w:val="00A12DDE"/>
    <w:rsid w:val="00A143E5"/>
    <w:rsid w:val="00A21570"/>
    <w:rsid w:val="00A24B7C"/>
    <w:rsid w:val="00A50109"/>
    <w:rsid w:val="00A63931"/>
    <w:rsid w:val="00A74363"/>
    <w:rsid w:val="00A77B6F"/>
    <w:rsid w:val="00A850F6"/>
    <w:rsid w:val="00A85DAA"/>
    <w:rsid w:val="00A875FD"/>
    <w:rsid w:val="00A8784B"/>
    <w:rsid w:val="00A975A1"/>
    <w:rsid w:val="00A97949"/>
    <w:rsid w:val="00AA0E61"/>
    <w:rsid w:val="00AA2C14"/>
    <w:rsid w:val="00AA5D3B"/>
    <w:rsid w:val="00AB3AB2"/>
    <w:rsid w:val="00AC26F0"/>
    <w:rsid w:val="00AC4F53"/>
    <w:rsid w:val="00AD465A"/>
    <w:rsid w:val="00AE5709"/>
    <w:rsid w:val="00AF16E6"/>
    <w:rsid w:val="00B013DE"/>
    <w:rsid w:val="00B071F8"/>
    <w:rsid w:val="00B11161"/>
    <w:rsid w:val="00B204B6"/>
    <w:rsid w:val="00B2760D"/>
    <w:rsid w:val="00B52E7E"/>
    <w:rsid w:val="00B57A6C"/>
    <w:rsid w:val="00B62D83"/>
    <w:rsid w:val="00B755B0"/>
    <w:rsid w:val="00BA0B22"/>
    <w:rsid w:val="00BA3B24"/>
    <w:rsid w:val="00BA651F"/>
    <w:rsid w:val="00BB64B6"/>
    <w:rsid w:val="00BD235D"/>
    <w:rsid w:val="00BD2BC4"/>
    <w:rsid w:val="00BD6A5B"/>
    <w:rsid w:val="00BD7426"/>
    <w:rsid w:val="00BF3D80"/>
    <w:rsid w:val="00C0286E"/>
    <w:rsid w:val="00C07B99"/>
    <w:rsid w:val="00C11B4A"/>
    <w:rsid w:val="00C13993"/>
    <w:rsid w:val="00C14A07"/>
    <w:rsid w:val="00C204D2"/>
    <w:rsid w:val="00C25142"/>
    <w:rsid w:val="00C303D5"/>
    <w:rsid w:val="00C305A2"/>
    <w:rsid w:val="00C43E68"/>
    <w:rsid w:val="00C464EE"/>
    <w:rsid w:val="00C50395"/>
    <w:rsid w:val="00C55794"/>
    <w:rsid w:val="00C63614"/>
    <w:rsid w:val="00C6473F"/>
    <w:rsid w:val="00C65BE5"/>
    <w:rsid w:val="00C65C2D"/>
    <w:rsid w:val="00C663D8"/>
    <w:rsid w:val="00C7602D"/>
    <w:rsid w:val="00C77327"/>
    <w:rsid w:val="00C819C6"/>
    <w:rsid w:val="00CA0CBF"/>
    <w:rsid w:val="00CA0D67"/>
    <w:rsid w:val="00CA2ABA"/>
    <w:rsid w:val="00CB0978"/>
    <w:rsid w:val="00CB242D"/>
    <w:rsid w:val="00CB660D"/>
    <w:rsid w:val="00CC21E1"/>
    <w:rsid w:val="00CE0D86"/>
    <w:rsid w:val="00D012BB"/>
    <w:rsid w:val="00D04EDA"/>
    <w:rsid w:val="00D11652"/>
    <w:rsid w:val="00D17C60"/>
    <w:rsid w:val="00D2065D"/>
    <w:rsid w:val="00D244CF"/>
    <w:rsid w:val="00D306D2"/>
    <w:rsid w:val="00D33454"/>
    <w:rsid w:val="00D4155B"/>
    <w:rsid w:val="00D42A31"/>
    <w:rsid w:val="00D46669"/>
    <w:rsid w:val="00D67CB2"/>
    <w:rsid w:val="00D7099D"/>
    <w:rsid w:val="00D82E90"/>
    <w:rsid w:val="00D847AA"/>
    <w:rsid w:val="00D865BE"/>
    <w:rsid w:val="00D9244E"/>
    <w:rsid w:val="00D9602F"/>
    <w:rsid w:val="00D96E3A"/>
    <w:rsid w:val="00DA429E"/>
    <w:rsid w:val="00DB0473"/>
    <w:rsid w:val="00DB16F3"/>
    <w:rsid w:val="00DD18C6"/>
    <w:rsid w:val="00DD2965"/>
    <w:rsid w:val="00DD5B16"/>
    <w:rsid w:val="00DE44FE"/>
    <w:rsid w:val="00DE71C9"/>
    <w:rsid w:val="00DF6390"/>
    <w:rsid w:val="00E02556"/>
    <w:rsid w:val="00E05174"/>
    <w:rsid w:val="00E075C2"/>
    <w:rsid w:val="00E12ED9"/>
    <w:rsid w:val="00E13528"/>
    <w:rsid w:val="00E20324"/>
    <w:rsid w:val="00E20F0E"/>
    <w:rsid w:val="00E2610A"/>
    <w:rsid w:val="00E2778C"/>
    <w:rsid w:val="00E36122"/>
    <w:rsid w:val="00E4182A"/>
    <w:rsid w:val="00E45B26"/>
    <w:rsid w:val="00E51D14"/>
    <w:rsid w:val="00E553A0"/>
    <w:rsid w:val="00E5784A"/>
    <w:rsid w:val="00E71F08"/>
    <w:rsid w:val="00E928F4"/>
    <w:rsid w:val="00EA10CD"/>
    <w:rsid w:val="00EA2DD9"/>
    <w:rsid w:val="00EB4663"/>
    <w:rsid w:val="00EB5869"/>
    <w:rsid w:val="00EB6C4D"/>
    <w:rsid w:val="00EC010C"/>
    <w:rsid w:val="00EC1AD5"/>
    <w:rsid w:val="00EC32EE"/>
    <w:rsid w:val="00ED2DF8"/>
    <w:rsid w:val="00EE0D44"/>
    <w:rsid w:val="00EE2CC4"/>
    <w:rsid w:val="00EE3378"/>
    <w:rsid w:val="00EF1CE0"/>
    <w:rsid w:val="00F047EA"/>
    <w:rsid w:val="00F07AF2"/>
    <w:rsid w:val="00F11C99"/>
    <w:rsid w:val="00F13A6E"/>
    <w:rsid w:val="00F17B73"/>
    <w:rsid w:val="00F5183B"/>
    <w:rsid w:val="00F61B0C"/>
    <w:rsid w:val="00F71392"/>
    <w:rsid w:val="00F77B21"/>
    <w:rsid w:val="00F81CCC"/>
    <w:rsid w:val="00F93C00"/>
    <w:rsid w:val="00FB4D5F"/>
    <w:rsid w:val="00FB58F2"/>
    <w:rsid w:val="00FB5E4F"/>
    <w:rsid w:val="00FC16EE"/>
    <w:rsid w:val="00FC3724"/>
    <w:rsid w:val="00FC7E42"/>
    <w:rsid w:val="00FD02DF"/>
    <w:rsid w:val="00FD60AE"/>
    <w:rsid w:val="00FE34BF"/>
    <w:rsid w:val="00FE34CD"/>
    <w:rsid w:val="00FF40E8"/>
    <w:rsid w:val="00FF6992"/>
    <w:rsid w:val="00FF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4E3D8"/>
  <w15:chartTrackingRefBased/>
  <w15:docId w15:val="{84E5AFE5-2F1B-4378-97AB-AC702D88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92564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25648"/>
    <w:rPr>
      <w:rFonts w:ascii="Times New Roman" w:eastAsia="Times New Roman" w:hAnsi="Times New Roman" w:cs="Times New Roman"/>
      <w:sz w:val="16"/>
      <w:szCs w:val="16"/>
    </w:rPr>
  </w:style>
  <w:style w:type="character" w:styleId="Hyperlink">
    <w:name w:val="Hyperlink"/>
    <w:rsid w:val="00925648"/>
    <w:rPr>
      <w:color w:val="0000FF"/>
      <w:u w:val="single"/>
    </w:rPr>
  </w:style>
  <w:style w:type="paragraph" w:styleId="ListParagraph">
    <w:name w:val="List Paragraph"/>
    <w:basedOn w:val="Normal"/>
    <w:uiPriority w:val="34"/>
    <w:qFormat/>
    <w:rsid w:val="001B0676"/>
    <w:pPr>
      <w:ind w:left="720"/>
      <w:contextualSpacing/>
    </w:pPr>
  </w:style>
  <w:style w:type="paragraph" w:styleId="Header">
    <w:name w:val="header"/>
    <w:basedOn w:val="Normal"/>
    <w:link w:val="HeaderChar"/>
    <w:uiPriority w:val="99"/>
    <w:unhideWhenUsed/>
    <w:rsid w:val="00E26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0A"/>
  </w:style>
  <w:style w:type="paragraph" w:styleId="Footer">
    <w:name w:val="footer"/>
    <w:basedOn w:val="Normal"/>
    <w:link w:val="FooterChar"/>
    <w:uiPriority w:val="99"/>
    <w:unhideWhenUsed/>
    <w:rsid w:val="00E26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0A"/>
  </w:style>
  <w:style w:type="table" w:styleId="TableGrid">
    <w:name w:val="Table Grid"/>
    <w:basedOn w:val="TableNormal"/>
    <w:uiPriority w:val="59"/>
    <w:unhideWhenUsed/>
    <w:rsid w:val="006F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65D"/>
    <w:rPr>
      <w:color w:val="605E5C"/>
      <w:shd w:val="clear" w:color="auto" w:fill="E1DFDD"/>
    </w:rPr>
  </w:style>
  <w:style w:type="paragraph" w:customStyle="1" w:styleId="xmsonormal">
    <w:name w:val="x_msonormal"/>
    <w:basedOn w:val="Normal"/>
    <w:rsid w:val="00FB5E4F"/>
    <w:pPr>
      <w:spacing w:after="0" w:line="240" w:lineRule="auto"/>
    </w:pPr>
    <w:rPr>
      <w:rFonts w:ascii="Calibri" w:hAnsi="Calibri" w:cs="Calibri"/>
    </w:rPr>
  </w:style>
  <w:style w:type="paragraph" w:customStyle="1" w:styleId="Default">
    <w:name w:val="Default"/>
    <w:rsid w:val="00E928F4"/>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C55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98343">
      <w:bodyDiv w:val="1"/>
      <w:marLeft w:val="0"/>
      <w:marRight w:val="0"/>
      <w:marTop w:val="0"/>
      <w:marBottom w:val="0"/>
      <w:divBdr>
        <w:top w:val="none" w:sz="0" w:space="0" w:color="auto"/>
        <w:left w:val="none" w:sz="0" w:space="0" w:color="auto"/>
        <w:bottom w:val="none" w:sz="0" w:space="0" w:color="auto"/>
        <w:right w:val="none" w:sz="0" w:space="0" w:color="auto"/>
      </w:divBdr>
    </w:div>
    <w:div w:id="709497115">
      <w:bodyDiv w:val="1"/>
      <w:marLeft w:val="0"/>
      <w:marRight w:val="0"/>
      <w:marTop w:val="0"/>
      <w:marBottom w:val="0"/>
      <w:divBdr>
        <w:top w:val="none" w:sz="0" w:space="0" w:color="auto"/>
        <w:left w:val="none" w:sz="0" w:space="0" w:color="auto"/>
        <w:bottom w:val="none" w:sz="0" w:space="0" w:color="auto"/>
        <w:right w:val="none" w:sz="0" w:space="0" w:color="auto"/>
      </w:divBdr>
    </w:div>
    <w:div w:id="983237498">
      <w:bodyDiv w:val="1"/>
      <w:marLeft w:val="0"/>
      <w:marRight w:val="0"/>
      <w:marTop w:val="0"/>
      <w:marBottom w:val="0"/>
      <w:divBdr>
        <w:top w:val="none" w:sz="0" w:space="0" w:color="auto"/>
        <w:left w:val="none" w:sz="0" w:space="0" w:color="auto"/>
        <w:bottom w:val="none" w:sz="0" w:space="0" w:color="auto"/>
        <w:right w:val="none" w:sz="0" w:space="0" w:color="auto"/>
      </w:divBdr>
      <w:divsChild>
        <w:div w:id="399985093">
          <w:marLeft w:val="0"/>
          <w:marRight w:val="0"/>
          <w:marTop w:val="0"/>
          <w:marBottom w:val="0"/>
          <w:divBdr>
            <w:top w:val="none" w:sz="0" w:space="0" w:color="auto"/>
            <w:left w:val="none" w:sz="0" w:space="0" w:color="auto"/>
            <w:bottom w:val="single" w:sz="6" w:space="3" w:color="EEEFF2"/>
            <w:right w:val="none" w:sz="0" w:space="0" w:color="auto"/>
          </w:divBdr>
          <w:divsChild>
            <w:div w:id="816264880">
              <w:marLeft w:val="-225"/>
              <w:marRight w:val="-225"/>
              <w:marTop w:val="0"/>
              <w:marBottom w:val="225"/>
              <w:divBdr>
                <w:top w:val="none" w:sz="0" w:space="0" w:color="auto"/>
                <w:left w:val="none" w:sz="0" w:space="0" w:color="auto"/>
                <w:bottom w:val="none" w:sz="0" w:space="0" w:color="auto"/>
                <w:right w:val="none" w:sz="0" w:space="0" w:color="auto"/>
              </w:divBdr>
              <w:divsChild>
                <w:div w:id="14115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5740">
      <w:bodyDiv w:val="1"/>
      <w:marLeft w:val="0"/>
      <w:marRight w:val="0"/>
      <w:marTop w:val="0"/>
      <w:marBottom w:val="0"/>
      <w:divBdr>
        <w:top w:val="none" w:sz="0" w:space="0" w:color="auto"/>
        <w:left w:val="none" w:sz="0" w:space="0" w:color="auto"/>
        <w:bottom w:val="none" w:sz="0" w:space="0" w:color="auto"/>
        <w:right w:val="none" w:sz="0" w:space="0" w:color="auto"/>
      </w:divBdr>
    </w:div>
    <w:div w:id="1392389251">
      <w:bodyDiv w:val="1"/>
      <w:marLeft w:val="0"/>
      <w:marRight w:val="0"/>
      <w:marTop w:val="0"/>
      <w:marBottom w:val="0"/>
      <w:divBdr>
        <w:top w:val="none" w:sz="0" w:space="0" w:color="auto"/>
        <w:left w:val="none" w:sz="0" w:space="0" w:color="auto"/>
        <w:bottom w:val="none" w:sz="0" w:space="0" w:color="auto"/>
        <w:right w:val="none" w:sz="0" w:space="0" w:color="auto"/>
      </w:divBdr>
    </w:div>
    <w:div w:id="20081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72454632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bramson@weho.org" TargetMode="External"/><Relationship Id="rId5" Type="http://schemas.openxmlformats.org/officeDocument/2006/relationships/webSettings" Target="webSettings.xml"/><Relationship Id="rId10" Type="http://schemas.openxmlformats.org/officeDocument/2006/relationships/hyperlink" Target="mailto:rabramson@weho.org" TargetMode="External"/><Relationship Id="rId4" Type="http://schemas.openxmlformats.org/officeDocument/2006/relationships/settings" Target="settings.xml"/><Relationship Id="rId9" Type="http://schemas.openxmlformats.org/officeDocument/2006/relationships/hyperlink" Target="mailto:rabramson@weh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8488-E19F-4464-97BA-0B20AD76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Gillig</dc:creator>
  <cp:keywords/>
  <dc:description/>
  <cp:lastModifiedBy>Alyssa Poblador</cp:lastModifiedBy>
  <cp:revision>2</cp:revision>
  <cp:lastPrinted>2022-07-21T18:14:00Z</cp:lastPrinted>
  <dcterms:created xsi:type="dcterms:W3CDTF">2022-07-21T18:18:00Z</dcterms:created>
  <dcterms:modified xsi:type="dcterms:W3CDTF">2022-07-21T18:18:00Z</dcterms:modified>
</cp:coreProperties>
</file>