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rsidR="005E2EBF" w:rsidRPr="00EC118E" w:rsidRDefault="005E2EBF">
      <w:pPr>
        <w:rPr>
          <w:rFonts w:ascii="Century Gothic" w:hAnsi="Century Gothic"/>
        </w:rPr>
      </w:pPr>
      <w:r w:rsidRPr="00EC118E">
        <w:rPr>
          <w:rFonts w:ascii="Century Gothic" w:hAnsi="Century Gothic"/>
        </w:rPr>
        <w:t>ARTS DIVISION</w:t>
      </w:r>
    </w:p>
    <w:p w:rsidR="005E2EBF" w:rsidRPr="00EC118E" w:rsidRDefault="005E2EBF">
      <w:pPr>
        <w:rPr>
          <w:rFonts w:ascii="Century Gothic" w:hAnsi="Century Gothic"/>
        </w:rPr>
      </w:pPr>
    </w:p>
    <w:p w:rsidR="005E2EBF" w:rsidRPr="00EC118E" w:rsidRDefault="005E2EBF">
      <w:pPr>
        <w:rPr>
          <w:rFonts w:ascii="Century Gothic" w:hAnsi="Century Gothic"/>
        </w:rPr>
      </w:pPr>
      <w:r w:rsidRPr="00EC118E">
        <w:rPr>
          <w:rFonts w:ascii="Century Gothic" w:hAnsi="Century Gothic"/>
        </w:rPr>
        <w:t>REQUEST FOR PROPOSALS</w:t>
      </w:r>
    </w:p>
    <w:p w:rsidR="005E2EBF" w:rsidRPr="00EC118E" w:rsidRDefault="005E2EBF">
      <w:pPr>
        <w:rPr>
          <w:rFonts w:ascii="Century Gothic" w:hAnsi="Century Gothic"/>
          <w:b/>
        </w:rPr>
      </w:pPr>
      <w:r w:rsidRPr="00EC118E">
        <w:rPr>
          <w:rFonts w:ascii="Century Gothic" w:hAnsi="Century Gothic"/>
          <w:b/>
        </w:rPr>
        <w:t>DJ’s, MUSICIANS, PERFORMERS FOR WEHO LIVE!</w:t>
      </w:r>
    </w:p>
    <w:p w:rsidR="005E2EBF" w:rsidRPr="00EC118E" w:rsidRDefault="005E2EBF">
      <w:pPr>
        <w:rPr>
          <w:rFonts w:ascii="Century Gothic" w:hAnsi="Century Gothic"/>
        </w:rPr>
      </w:pPr>
    </w:p>
    <w:p w:rsidR="005E2EBF" w:rsidRPr="00EC118E" w:rsidRDefault="005E2EBF">
      <w:pPr>
        <w:rPr>
          <w:rFonts w:ascii="Century Gothic" w:hAnsi="Century Gothic"/>
        </w:rPr>
      </w:pPr>
      <w:r w:rsidRPr="00EC118E">
        <w:rPr>
          <w:rFonts w:ascii="Century Gothic" w:hAnsi="Century Gothic"/>
        </w:rPr>
        <w:t>Date released: May 19, 2020</w:t>
      </w:r>
    </w:p>
    <w:p w:rsidR="005E2EBF" w:rsidRPr="00EC118E" w:rsidRDefault="005E2EBF" w:rsidP="005E2EBF">
      <w:pPr>
        <w:rPr>
          <w:rFonts w:ascii="Century Gothic" w:hAnsi="Century Gothic"/>
        </w:rPr>
      </w:pPr>
      <w:r w:rsidRPr="00EC118E">
        <w:rPr>
          <w:rFonts w:ascii="Century Gothic" w:hAnsi="Century Gothic"/>
        </w:rPr>
        <w:t>Deadline to Apply: June 30, 2020</w:t>
      </w:r>
      <w:r w:rsidR="00602D6A">
        <w:rPr>
          <w:rFonts w:ascii="Century Gothic" w:hAnsi="Century Gothic"/>
        </w:rPr>
        <w:t xml:space="preserve"> (5:00PM, PST)</w:t>
      </w:r>
    </w:p>
    <w:p w:rsidR="005E2EBF" w:rsidRPr="00EC118E" w:rsidRDefault="005E2EBF" w:rsidP="005E2EBF">
      <w:pPr>
        <w:rPr>
          <w:rFonts w:ascii="Century Gothic" w:hAnsi="Century Gothic"/>
        </w:rPr>
      </w:pPr>
    </w:p>
    <w:p w:rsidR="005E2EBF" w:rsidRPr="00EC118E" w:rsidRDefault="005E2EBF" w:rsidP="005E2EBF">
      <w:pPr>
        <w:jc w:val="both"/>
        <w:rPr>
          <w:rFonts w:ascii="Century Gothic" w:hAnsi="Century Gothic"/>
        </w:rPr>
      </w:pPr>
      <w:r w:rsidRPr="00EC118E">
        <w:rPr>
          <w:rFonts w:ascii="Century Gothic" w:hAnsi="Century Gothic"/>
        </w:rPr>
        <w:t>The City of West Hollywood is seeking proposals from DJ's, Musicians, and Performers to present a 1-hour music set for WeHo </w:t>
      </w:r>
      <w:proofErr w:type="gramStart"/>
      <w:r w:rsidRPr="00EC118E">
        <w:rPr>
          <w:rFonts w:ascii="Century Gothic" w:hAnsi="Century Gothic"/>
        </w:rPr>
        <w:t>LIVE!.</w:t>
      </w:r>
      <w:proofErr w:type="gramEnd"/>
      <w:r w:rsidRPr="00EC118E">
        <w:rPr>
          <w:rFonts w:ascii="Century Gothic" w:hAnsi="Century Gothic"/>
        </w:rPr>
        <w:t xml:space="preserve"> </w:t>
      </w:r>
    </w:p>
    <w:p w:rsidR="005E2EBF" w:rsidRPr="00EC118E" w:rsidRDefault="005E2EBF" w:rsidP="005E2EBF">
      <w:pPr>
        <w:jc w:val="both"/>
        <w:rPr>
          <w:rFonts w:ascii="Century Gothic" w:hAnsi="Century Gothic"/>
        </w:rPr>
      </w:pPr>
    </w:p>
    <w:p w:rsidR="005E2EBF" w:rsidRPr="00EC118E" w:rsidRDefault="005E2EBF" w:rsidP="005E2EBF">
      <w:pPr>
        <w:jc w:val="both"/>
        <w:rPr>
          <w:rFonts w:ascii="Century Gothic" w:hAnsi="Century Gothic"/>
        </w:rPr>
      </w:pPr>
      <w:r w:rsidRPr="00EC118E">
        <w:rPr>
          <w:rFonts w:ascii="Century Gothic" w:hAnsi="Century Gothic"/>
        </w:rPr>
        <w:t>The City of West Hollywood has always made programming community events one of its priorities. One of the most difficult aspects of navigating</w:t>
      </w:r>
      <w:r w:rsidRPr="00EC118E">
        <w:rPr>
          <w:rFonts w:ascii="Century Gothic" w:hAnsi="Century Gothic" w:cs="Times New Roman"/>
        </w:rPr>
        <w:t xml:space="preserve"> </w:t>
      </w:r>
      <w:r w:rsidRPr="00EC118E">
        <w:rPr>
          <w:rFonts w:ascii="Century Gothic" w:hAnsi="Century Gothic"/>
        </w:rPr>
        <w:t xml:space="preserve">the </w:t>
      </w:r>
      <w:proofErr w:type="spellStart"/>
      <w:r w:rsidRPr="00EC118E">
        <w:rPr>
          <w:rFonts w:ascii="Century Gothic" w:hAnsi="Century Gothic"/>
        </w:rPr>
        <w:t>coronavirus</w:t>
      </w:r>
      <w:proofErr w:type="spellEnd"/>
      <w:r w:rsidRPr="00EC118E">
        <w:rPr>
          <w:rFonts w:ascii="Century Gothic" w:hAnsi="Century Gothic"/>
        </w:rPr>
        <w:t> (COVID-19)</w:t>
      </w:r>
      <w:r w:rsidRPr="00EC118E">
        <w:rPr>
          <w:rFonts w:ascii="Times New Roman" w:hAnsi="Times New Roman" w:cs="Times New Roman"/>
        </w:rPr>
        <w:t> </w:t>
      </w:r>
      <w:r w:rsidRPr="00EC118E">
        <w:rPr>
          <w:rFonts w:ascii="Century Gothic" w:hAnsi="Century Gothic"/>
        </w:rPr>
        <w:t>public health emergency is maintaining the sense of community while continuing to maintain social distancing requirements. As we begin to think about how to reopen our city, it is unclear how quickly we will be able to gather again for in person events.</w:t>
      </w:r>
    </w:p>
    <w:p w:rsidR="005E2EBF" w:rsidRPr="00EC118E" w:rsidRDefault="005E2EBF" w:rsidP="005E2EBF">
      <w:pPr>
        <w:jc w:val="both"/>
        <w:rPr>
          <w:rFonts w:ascii="Century Gothic" w:hAnsi="Century Gothic"/>
        </w:rPr>
      </w:pPr>
    </w:p>
    <w:p w:rsidR="005E2EBF" w:rsidRPr="00EC118E" w:rsidRDefault="005E2EBF" w:rsidP="005E2EBF">
      <w:pPr>
        <w:jc w:val="both"/>
        <w:rPr>
          <w:rFonts w:ascii="Century Gothic" w:hAnsi="Century Gothic"/>
        </w:rPr>
      </w:pPr>
      <w:r w:rsidRPr="00EC118E">
        <w:rPr>
          <w:rFonts w:ascii="Century Gothic" w:hAnsi="Century Gothic"/>
        </w:rPr>
        <w:t xml:space="preserve">WeHo LIVE! </w:t>
      </w:r>
      <w:proofErr w:type="gramStart"/>
      <w:r w:rsidRPr="00EC118E">
        <w:rPr>
          <w:rFonts w:ascii="Century Gothic" w:hAnsi="Century Gothic"/>
        </w:rPr>
        <w:t>is</w:t>
      </w:r>
      <w:proofErr w:type="gramEnd"/>
      <w:r w:rsidRPr="00EC118E">
        <w:rPr>
          <w:rFonts w:ascii="Century Gothic" w:hAnsi="Century Gothic"/>
        </w:rPr>
        <w:t xml:space="preserve"> designed to</w:t>
      </w:r>
      <w:r w:rsidRPr="00EC118E">
        <w:rPr>
          <w:rFonts w:ascii="Century Gothic" w:hAnsi="Century Gothic" w:cs="Times New Roman"/>
        </w:rPr>
        <w:t xml:space="preserve"> </w:t>
      </w:r>
      <w:r w:rsidRPr="00EC118E">
        <w:rPr>
          <w:rFonts w:ascii="Century Gothic" w:hAnsi="Century Gothic"/>
        </w:rPr>
        <w:t>be a way for us to gather (even if apart) and have a shared experience while maintaining distance and keeping everyone safe. The weekly, one-hour, program will be held on Friday evenings and will feature</w:t>
      </w:r>
      <w:r w:rsidRPr="00EC118E">
        <w:rPr>
          <w:rFonts w:ascii="Century Gothic" w:hAnsi="Century Gothic" w:cs="Times New Roman"/>
        </w:rPr>
        <w:t xml:space="preserve"> </w:t>
      </w:r>
      <w:r w:rsidRPr="00EC118E">
        <w:rPr>
          <w:rFonts w:ascii="Century Gothic" w:hAnsi="Century Gothic"/>
        </w:rPr>
        <w:t>DJ's, musicians and performers. The goal of</w:t>
      </w:r>
      <w:r w:rsidRPr="00EC118E">
        <w:rPr>
          <w:rFonts w:ascii="Century Gothic" w:hAnsi="Century Gothic" w:cs="Times New Roman"/>
        </w:rPr>
        <w:t xml:space="preserve"> </w:t>
      </w:r>
      <w:r w:rsidRPr="00EC118E">
        <w:rPr>
          <w:rFonts w:ascii="Century Gothic" w:hAnsi="Century Gothic"/>
        </w:rPr>
        <w:t>this program</w:t>
      </w:r>
      <w:r w:rsidRPr="00EC118E">
        <w:rPr>
          <w:rFonts w:ascii="Century Gothic" w:hAnsi="Century Gothic" w:cs="Times New Roman"/>
        </w:rPr>
        <w:t xml:space="preserve"> </w:t>
      </w:r>
      <w:r w:rsidRPr="00EC118E">
        <w:rPr>
          <w:rFonts w:ascii="Century Gothic" w:hAnsi="Century Gothic"/>
        </w:rPr>
        <w:t xml:space="preserve">is to bring community members entertainment and a sense of continuity and community in an otherwise extremely isolating time. </w:t>
      </w:r>
    </w:p>
    <w:p w:rsidR="005E2EBF" w:rsidRPr="00EC118E" w:rsidRDefault="005E2EBF" w:rsidP="005E2EBF">
      <w:pPr>
        <w:jc w:val="both"/>
        <w:rPr>
          <w:rFonts w:ascii="Century Gothic" w:hAnsi="Century Gothic"/>
        </w:rPr>
      </w:pPr>
    </w:p>
    <w:p w:rsidR="005E2EBF" w:rsidRPr="00EC118E" w:rsidRDefault="005E2EBF" w:rsidP="005E2EBF">
      <w:pPr>
        <w:jc w:val="both"/>
        <w:rPr>
          <w:rFonts w:ascii="Century Gothic" w:hAnsi="Century Gothic"/>
        </w:rPr>
      </w:pPr>
      <w:r w:rsidRPr="00EC118E">
        <w:rPr>
          <w:rFonts w:ascii="Century Gothic" w:hAnsi="Century Gothic"/>
        </w:rPr>
        <w:t xml:space="preserve">DJ’s, Musicians, and/or Performers will be invited to perform a 1-hour family friendly music set, participate in a sound check with staff prior to the event, use </w:t>
      </w:r>
      <w:proofErr w:type="spellStart"/>
      <w:r w:rsidRPr="00EC118E">
        <w:rPr>
          <w:rFonts w:ascii="Century Gothic" w:hAnsi="Century Gothic"/>
        </w:rPr>
        <w:t>Mixcloud</w:t>
      </w:r>
      <w:proofErr w:type="spellEnd"/>
      <w:r w:rsidRPr="00EC118E">
        <w:rPr>
          <w:rFonts w:ascii="Century Gothic" w:hAnsi="Century Gothic"/>
        </w:rPr>
        <w:t xml:space="preserve"> Live online platform to present the performance, and play the agreed upon music genre as presented in the proposal. </w:t>
      </w:r>
    </w:p>
    <w:p w:rsidR="005E2EBF" w:rsidRPr="00EC118E" w:rsidRDefault="005E2EBF">
      <w:pPr>
        <w:rPr>
          <w:rFonts w:ascii="Century Gothic" w:hAnsi="Century Gothic"/>
        </w:rPr>
      </w:pPr>
    </w:p>
    <w:p w:rsidR="005E2EBF" w:rsidRPr="00EC118E" w:rsidRDefault="005E2EBF" w:rsidP="005E2EBF">
      <w:pPr>
        <w:rPr>
          <w:rStyle w:val="normaltextrunscxw96321267bcx0"/>
        </w:rPr>
      </w:pPr>
      <w:r w:rsidRPr="00EC118E">
        <w:rPr>
          <w:rFonts w:ascii="Century Gothic" w:hAnsi="Century Gothic"/>
          <w:b/>
        </w:rPr>
        <w:t xml:space="preserve">ELIGIBILITY: </w:t>
      </w:r>
      <w:r w:rsidRPr="00EC118E">
        <w:rPr>
          <w:rFonts w:ascii="Century Gothic" w:hAnsi="Century Gothic"/>
        </w:rPr>
        <w:t xml:space="preserve">Applicants must have at least 3 years of professional experience, demonstrated ability to facilitate an online show, and ability to provide high quality sound. </w:t>
      </w:r>
      <w:r w:rsidRPr="00EC118E">
        <w:rPr>
          <w:rStyle w:val="normaltextrunscxw96321267bcx0"/>
          <w:rFonts w:ascii="Century Gothic" w:hAnsi="Century Gothic" w:cs="Times New Roman"/>
        </w:rPr>
        <w:t>City of West Hollywood elected and appointed officials, its employees, and their immediate family members are not eligible to apply.</w:t>
      </w:r>
    </w:p>
    <w:p w:rsidR="005E2EBF" w:rsidRPr="00EC118E" w:rsidRDefault="005E2EBF" w:rsidP="005E2EBF">
      <w:pPr>
        <w:rPr>
          <w:rStyle w:val="normaltextrunscxw96321267bcx0"/>
        </w:rPr>
      </w:pPr>
    </w:p>
    <w:p w:rsidR="00171EB9" w:rsidRPr="00EC118E" w:rsidRDefault="005E2EBF" w:rsidP="005E2EBF">
      <w:pPr>
        <w:rPr>
          <w:rStyle w:val="normaltextrunscxw96321267bcx0"/>
        </w:rPr>
      </w:pPr>
      <w:r w:rsidRPr="00EC118E">
        <w:rPr>
          <w:rStyle w:val="normaltextrunscxw96321267bcx0"/>
          <w:rFonts w:ascii="Century Gothic" w:hAnsi="Century Gothic" w:cs="Times New Roman"/>
          <w:b/>
        </w:rPr>
        <w:t>SELECTION CRITERIA</w:t>
      </w:r>
      <w:r w:rsidRPr="00EC118E">
        <w:rPr>
          <w:rStyle w:val="normaltextrunscxw96321267bcx0"/>
          <w:rFonts w:ascii="Century Gothic" w:hAnsi="Century Gothic" w:cs="Times New Roman"/>
        </w:rPr>
        <w:t>: The City will use the following criteria in its evaluation and comparison of proposals submitted:</w:t>
      </w:r>
    </w:p>
    <w:p w:rsidR="005E2EBF" w:rsidRPr="00EC118E" w:rsidRDefault="00171EB9" w:rsidP="00171EB9">
      <w:pPr>
        <w:pStyle w:val="ListParagraph"/>
        <w:numPr>
          <w:ilvl w:val="0"/>
          <w:numId w:val="4"/>
        </w:numPr>
        <w:rPr>
          <w:rStyle w:val="normaltextrunscxw96321267bcx0"/>
        </w:rPr>
      </w:pPr>
      <w:r w:rsidRPr="00EC118E">
        <w:rPr>
          <w:rStyle w:val="normaltextrunscxw96321267bcx0"/>
          <w:rFonts w:ascii="Century Gothic" w:hAnsi="Century Gothic" w:cs="Times New Roman"/>
        </w:rPr>
        <w:t>Professional experience</w:t>
      </w:r>
    </w:p>
    <w:p w:rsidR="00171EB9" w:rsidRPr="00EC118E" w:rsidRDefault="00171EB9" w:rsidP="00171EB9">
      <w:pPr>
        <w:pStyle w:val="ListParagraph"/>
        <w:numPr>
          <w:ilvl w:val="0"/>
          <w:numId w:val="4"/>
        </w:numPr>
        <w:rPr>
          <w:rStyle w:val="normaltextrunscxw96321267bcx0"/>
        </w:rPr>
      </w:pPr>
      <w:r w:rsidRPr="00EC118E">
        <w:rPr>
          <w:rStyle w:val="normaltextrunscxw96321267bcx0"/>
          <w:rFonts w:ascii="Century Gothic" w:hAnsi="Century Gothic" w:cs="Times New Roman"/>
        </w:rPr>
        <w:t>Quality of music/performance samples</w:t>
      </w:r>
    </w:p>
    <w:p w:rsidR="00171EB9" w:rsidRPr="00EC118E" w:rsidRDefault="00171EB9" w:rsidP="00171EB9">
      <w:pPr>
        <w:pStyle w:val="ListParagraph"/>
        <w:numPr>
          <w:ilvl w:val="0"/>
          <w:numId w:val="4"/>
        </w:numPr>
        <w:rPr>
          <w:rStyle w:val="normaltextrunscxw96321267bcx0"/>
        </w:rPr>
      </w:pPr>
      <w:r w:rsidRPr="00EC118E">
        <w:rPr>
          <w:rStyle w:val="normaltextrunscxw96321267bcx0"/>
          <w:rFonts w:ascii="Century Gothic" w:hAnsi="Century Gothic" w:cs="Times New Roman"/>
        </w:rPr>
        <w:t>Technical expertise to present an online performance</w:t>
      </w:r>
    </w:p>
    <w:p w:rsidR="00171EB9" w:rsidRPr="00EC118E" w:rsidRDefault="00171EB9" w:rsidP="00171EB9">
      <w:pPr>
        <w:pStyle w:val="ListParagraph"/>
        <w:numPr>
          <w:ilvl w:val="0"/>
          <w:numId w:val="4"/>
        </w:numPr>
        <w:rPr>
          <w:rStyle w:val="normaltextrunscxw96321267bcx0"/>
        </w:rPr>
      </w:pPr>
      <w:r w:rsidRPr="00EC118E">
        <w:rPr>
          <w:rStyle w:val="normaltextrunscxw96321267bcx0"/>
          <w:rFonts w:ascii="Century Gothic" w:hAnsi="Century Gothic" w:cs="Times New Roman"/>
        </w:rPr>
        <w:t>Social media acclamation and competence to advertise performance</w:t>
      </w:r>
    </w:p>
    <w:p w:rsidR="0066144A" w:rsidRPr="00EC118E" w:rsidRDefault="00171EB9" w:rsidP="0066144A">
      <w:pPr>
        <w:jc w:val="both"/>
        <w:rPr>
          <w:rStyle w:val="eopscxw96321267bcx0"/>
        </w:rPr>
      </w:pPr>
      <w:r w:rsidRPr="00EC118E">
        <w:rPr>
          <w:rStyle w:val="normaltextrunscxw96321267bcx0"/>
          <w:rFonts w:ascii="Century Gothic" w:hAnsi="Century Gothic" w:cs="Times New Roman"/>
        </w:rPr>
        <w:t>The City may require additional information and proposers agree to furnish such information. The City reserves the right, at its sole discretion, to award the contract to that proposer who will best serve the interest of the city. The City reserves the right to recommend changes to any proposed project in an effort to maintain the highest quality and integrity.</w:t>
      </w:r>
      <w:r w:rsidRPr="00EC118E">
        <w:rPr>
          <w:rStyle w:val="eopscxw96321267bcx0"/>
          <w:rFonts w:ascii="Century Gothic" w:hAnsi="Century Gothic" w:cs="Times New Roman"/>
        </w:rPr>
        <w:t> </w:t>
      </w:r>
    </w:p>
    <w:p w:rsidR="0066144A" w:rsidRPr="00EC118E" w:rsidRDefault="0066144A" w:rsidP="0066144A">
      <w:pPr>
        <w:jc w:val="both"/>
        <w:rPr>
          <w:rStyle w:val="eopscxw96321267bcx0"/>
        </w:rPr>
      </w:pPr>
    </w:p>
    <w:p w:rsidR="0066144A" w:rsidRPr="00EC118E" w:rsidRDefault="00171EB9" w:rsidP="0066144A">
      <w:pPr>
        <w:jc w:val="both"/>
        <w:rPr>
          <w:rFonts w:ascii="Century Gothic" w:hAnsi="Century Gothic"/>
        </w:rPr>
      </w:pPr>
      <w:r w:rsidRPr="00EC118E">
        <w:rPr>
          <w:rStyle w:val="eopscxw96321267bcx0"/>
          <w:rFonts w:ascii="Century Gothic" w:hAnsi="Century Gothic" w:cs="Times New Roman"/>
          <w:b/>
        </w:rPr>
        <w:t>SELECTION PROCESS</w:t>
      </w:r>
      <w:r w:rsidRPr="00EC118E">
        <w:rPr>
          <w:rStyle w:val="eopscxw96321267bcx0"/>
          <w:rFonts w:ascii="Century Gothic" w:hAnsi="Century Gothic" w:cs="Times New Roman"/>
        </w:rPr>
        <w:t xml:space="preserve">: </w:t>
      </w:r>
      <w:r w:rsidR="0066144A" w:rsidRPr="00EC118E">
        <w:rPr>
          <w:rFonts w:ascii="Century Gothic" w:hAnsi="Century Gothic"/>
        </w:rPr>
        <w:t xml:space="preserve">City of West Hollywood Arts Division Staff will convene to review submissions through this request for proposals taking experience, quality of music samples, technical expertise and social media acclimation and competence into consideration. The City will issue a contract for services to the selected DJ, Musician and/or Performer with a defined scope of work. </w:t>
      </w:r>
    </w:p>
    <w:p w:rsidR="0066144A" w:rsidRPr="00EC118E" w:rsidRDefault="0066144A" w:rsidP="0066144A">
      <w:pPr>
        <w:jc w:val="both"/>
        <w:rPr>
          <w:rFonts w:ascii="Century Gothic" w:hAnsi="Century Gothic"/>
        </w:rPr>
      </w:pPr>
    </w:p>
    <w:p w:rsidR="0066144A" w:rsidRPr="00EC118E" w:rsidRDefault="0066144A" w:rsidP="3F86331E">
      <w:pPr>
        <w:jc w:val="both"/>
        <w:rPr>
          <w:rFonts w:ascii="Century Gothic" w:hAnsi="Century Gothic"/>
        </w:rPr>
      </w:pPr>
      <w:r w:rsidRPr="3F86331E">
        <w:rPr>
          <w:rFonts w:ascii="Century Gothic" w:hAnsi="Century Gothic"/>
          <w:b/>
          <w:bCs/>
        </w:rPr>
        <w:t>TO APPLY</w:t>
      </w:r>
      <w:r w:rsidRPr="3F86331E">
        <w:rPr>
          <w:rFonts w:ascii="Century Gothic" w:hAnsi="Century Gothic"/>
        </w:rPr>
        <w:t xml:space="preserve">: The online application can be accessed through the city’s website: or directly here: </w:t>
      </w:r>
      <w:hyperlink r:id="rId9">
        <w:r w:rsidR="5DBD13AA" w:rsidRPr="3F86331E">
          <w:rPr>
            <w:rStyle w:val="Hyperlink"/>
            <w:rFonts w:ascii="Arial" w:eastAsia="Arial" w:hAnsi="Arial" w:cs="Arial"/>
            <w:color w:val="1155CC"/>
          </w:rPr>
          <w:t>https://form.jotform.com/201315088987160</w:t>
        </w:r>
      </w:hyperlink>
    </w:p>
    <w:p w:rsidR="0066144A" w:rsidRPr="00EC118E" w:rsidRDefault="0066144A" w:rsidP="0066144A">
      <w:pPr>
        <w:jc w:val="both"/>
        <w:rPr>
          <w:rFonts w:ascii="Century Gothic" w:hAnsi="Century Gothic"/>
        </w:rPr>
      </w:pPr>
    </w:p>
    <w:p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(PST)</w:t>
      </w:r>
      <w:bookmarkStart w:id="0" w:name="_GoBack"/>
      <w:bookmarkEnd w:id="0"/>
      <w:r w:rsidRPr="00EC118E">
        <w:rPr>
          <w:rFonts w:ascii="Century Gothic" w:hAnsi="Century Gothic"/>
        </w:rPr>
        <w:t xml:space="preserve"> on Tuesday, June 30, 2020. </w:t>
      </w:r>
    </w:p>
    <w:p w:rsidR="0066144A" w:rsidRPr="00EC118E" w:rsidRDefault="0066144A" w:rsidP="0066144A">
      <w:pPr>
        <w:jc w:val="both"/>
        <w:rPr>
          <w:rFonts w:ascii="Century Gothic" w:hAnsi="Century Gothic"/>
        </w:rPr>
      </w:pPr>
    </w:p>
    <w:p w:rsidR="0066144A" w:rsidRPr="00EC118E" w:rsidRDefault="0066144A" w:rsidP="0066144A">
      <w:pPr>
        <w:jc w:val="both"/>
        <w:rPr>
          <w:rFonts w:ascii="Century Gothic" w:hAnsi="Century Gothic"/>
        </w:rPr>
      </w:pPr>
      <w:r w:rsidRPr="00EC118E">
        <w:rPr>
          <w:rFonts w:ascii="Century Gothic" w:hAnsi="Century Gothic"/>
          <w:b/>
        </w:rPr>
        <w:t>QUESTIONS</w:t>
      </w:r>
      <w:r w:rsidRPr="00EC118E">
        <w:rPr>
          <w:rFonts w:ascii="Century Gothic" w:hAnsi="Century Gothic"/>
        </w:rPr>
        <w:t xml:space="preserve">: For all questions related to this RFP contact Joy </w:t>
      </w:r>
      <w:proofErr w:type="spellStart"/>
      <w:r w:rsidRPr="00EC118E">
        <w:rPr>
          <w:rFonts w:ascii="Century Gothic" w:hAnsi="Century Gothic"/>
        </w:rPr>
        <w:t>Tribble</w:t>
      </w:r>
      <w:proofErr w:type="spellEnd"/>
      <w:r w:rsidRPr="00EC118E">
        <w:rPr>
          <w:rFonts w:ascii="Century Gothic" w:hAnsi="Century Gothic"/>
        </w:rPr>
        <w:t xml:space="preserve">, Arts Technician, </w:t>
      </w:r>
      <w:hyperlink r:id="rId10" w:history="1">
        <w:r w:rsidR="00E27A16" w:rsidRPr="00983327">
          <w:rPr>
            <w:rStyle w:val="Hyperlink"/>
            <w:rFonts w:ascii="Century Gothic" w:hAnsi="Century Gothic"/>
          </w:rPr>
          <w:t>jtribble@weho.org</w:t>
        </w:r>
      </w:hyperlink>
      <w:r w:rsidR="00E27A16">
        <w:rPr>
          <w:rFonts w:ascii="Century Gothic" w:hAnsi="Century Gothic"/>
        </w:rPr>
        <w:t xml:space="preserve">, </w:t>
      </w:r>
      <w:r w:rsidRPr="00EC118E">
        <w:rPr>
          <w:rFonts w:ascii="Century Gothic" w:hAnsi="Century Gothic"/>
        </w:rPr>
        <w:t xml:space="preserve">323-848-6360. </w:t>
      </w:r>
    </w:p>
    <w:p w:rsidR="0066144A" w:rsidRPr="00EC118E" w:rsidRDefault="0066144A" w:rsidP="0066144A">
      <w:pPr>
        <w:jc w:val="both"/>
        <w:rPr>
          <w:rFonts w:ascii="Century Gothic" w:hAnsi="Century Gothic" w:cs="Times New Roman"/>
        </w:rPr>
      </w:pPr>
    </w:p>
    <w:p w:rsidR="00171EB9" w:rsidRPr="00EC118E" w:rsidRDefault="00171EB9" w:rsidP="00171EB9">
      <w:pPr>
        <w:jc w:val="both"/>
        <w:rPr>
          <w:rStyle w:val="normaltextrunscxw96321267bcx0"/>
        </w:rPr>
      </w:pPr>
    </w:p>
    <w:p w:rsidR="00391450" w:rsidRPr="00EC118E" w:rsidRDefault="00391450" w:rsidP="00171EB9">
      <w:pPr>
        <w:pStyle w:val="ListParagraph"/>
        <w:rPr>
          <w:rStyle w:val="normaltextrunscxw96321267bcx0"/>
        </w:rPr>
      </w:pPr>
    </w:p>
    <w:p w:rsidR="005E2EBF" w:rsidRPr="00EC118E" w:rsidRDefault="005E2EBF" w:rsidP="005E2EBF">
      <w:pPr>
        <w:rPr>
          <w:rStyle w:val="normaltextrunscxw96321267bcx0"/>
        </w:rPr>
      </w:pPr>
    </w:p>
    <w:p w:rsidR="005E2EBF" w:rsidRPr="00EC118E" w:rsidRDefault="005E2EBF" w:rsidP="005E2EBF">
      <w:pPr>
        <w:rPr>
          <w:rFonts w:ascii="Century Gothic" w:hAnsi="Century Gothic"/>
          <w:b/>
        </w:rPr>
      </w:pPr>
    </w:p>
    <w:p w:rsidR="005E2EBF" w:rsidRPr="00EC118E" w:rsidRDefault="005E2EBF">
      <w:pPr>
        <w:rPr>
          <w:rFonts w:ascii="Century Gothic" w:hAnsi="Century Gothic"/>
        </w:rPr>
      </w:pPr>
    </w:p>
    <w:sectPr w:rsidR="005E2EBF" w:rsidRPr="00EC118E" w:rsidSect="005B0E43">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compat>
    <w:useFELayout/>
  </w:compat>
  <w:rsids>
    <w:rsidRoot w:val="005E2EBF"/>
    <w:rsid w:val="00171EB9"/>
    <w:rsid w:val="00225876"/>
    <w:rsid w:val="00391450"/>
    <w:rsid w:val="005B0E43"/>
    <w:rsid w:val="005E2EBF"/>
    <w:rsid w:val="00602D6A"/>
    <w:rsid w:val="00660C2C"/>
    <w:rsid w:val="0066144A"/>
    <w:rsid w:val="00BE7913"/>
    <w:rsid w:val="00E27A16"/>
    <w:rsid w:val="00EC118E"/>
    <w:rsid w:val="3F86331E"/>
    <w:rsid w:val="5DBD13AA"/>
  </w:rsids>
  <m:mathPr>
    <m:mathFont m:val="Arial Narrow"/>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8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https://form.jotform.com/201315088987160" TargetMode="External"/><Relationship Id="rId10" Type="http://schemas.openxmlformats.org/officeDocument/2006/relationships/hyperlink" Target="mailto:jtribble@we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78051-B8CA-40BC-8E61-7E52549B1176}">
  <ds:schemaRefs>
    <ds:schemaRef ds:uri="http://schemas.microsoft.com/sharepoint/v3/contenttype/forms"/>
  </ds:schemaRefs>
</ds:datastoreItem>
</file>

<file path=customXml/itemProps2.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2684</Characters>
  <Application>Microsoft Word 12.0.0</Application>
  <DocSecurity>0</DocSecurity>
  <Lines>22</Lines>
  <Paragraphs>5</Paragraphs>
  <ScaleCrop>false</ScaleCrop>
  <Company>Green Public Art Consultancy</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cp:lastModifiedBy>
  <cp:revision>1</cp:revision>
  <dcterms:created xsi:type="dcterms:W3CDTF">2020-05-21T03:09:00Z</dcterms:created>
  <dcterms:modified xsi:type="dcterms:W3CDTF">2020-05-21T03:10:00Z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